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4" w:rsidRDefault="005F1EE4" w:rsidP="005F1EE4">
      <w:pPr>
        <w:pStyle w:val="1"/>
        <w:jc w:val="center"/>
      </w:pPr>
      <w:bookmarkStart w:id="0" w:name="_Toc407703774"/>
      <w:bookmarkStart w:id="1" w:name="_Toc407704504"/>
      <w:bookmarkStart w:id="2" w:name="_Toc407707735"/>
      <w:bookmarkStart w:id="3" w:name="_Toc408837215"/>
      <w:bookmarkStart w:id="4" w:name="_Toc412209608"/>
      <w:bookmarkStart w:id="5" w:name="_Toc414006971"/>
      <w:bookmarkStart w:id="6" w:name="_Toc414888407"/>
      <w:bookmarkStart w:id="7" w:name="_Toc415733517"/>
      <w:bookmarkStart w:id="8" w:name="_Toc416427145"/>
      <w:bookmarkStart w:id="9" w:name="_Toc416441851"/>
      <w:bookmarkStart w:id="10" w:name="_Toc417466927"/>
      <w:bookmarkStart w:id="11" w:name="_Toc417568738"/>
      <w:bookmarkStart w:id="12" w:name="_Toc417652548"/>
      <w:bookmarkStart w:id="13" w:name="_Toc417655905"/>
      <w:bookmarkStart w:id="14" w:name="_Toc421530398"/>
      <w:bookmarkStart w:id="15" w:name="_Toc422132639"/>
      <w:bookmarkStart w:id="16" w:name="_Toc442704671"/>
      <w:bookmarkStart w:id="17" w:name="_Toc443396601"/>
      <w:bookmarkStart w:id="18" w:name="_Toc445968749"/>
      <w:bookmarkStart w:id="19" w:name="_Toc446065128"/>
      <w:bookmarkStart w:id="20" w:name="_Toc446512431"/>
      <w:bookmarkStart w:id="21" w:name="_Toc447808482"/>
      <w:bookmarkStart w:id="22" w:name="_Toc447840774"/>
      <w:bookmarkStart w:id="23" w:name="_Toc448767899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5F1EE4" w:rsidRPr="005F1EE4" w:rsidRDefault="00B77C3B" w:rsidP="005F1EE4">
      <w:pPr>
        <w:pStyle w:val="1"/>
        <w:jc w:val="center"/>
        <w:rPr>
          <w:color w:val="C00000"/>
        </w:rPr>
      </w:pPr>
      <w:bookmarkStart w:id="24" w:name="_Toc407703775"/>
      <w:bookmarkStart w:id="25" w:name="_Toc407704505"/>
      <w:bookmarkStart w:id="26" w:name="_Toc407707736"/>
      <w:bookmarkStart w:id="27" w:name="_Toc408837216"/>
      <w:bookmarkStart w:id="28" w:name="_Toc412209609"/>
      <w:bookmarkStart w:id="29" w:name="_Toc414006972"/>
      <w:bookmarkStart w:id="30" w:name="_Toc414888408"/>
      <w:bookmarkStart w:id="31" w:name="_Toc415733518"/>
      <w:bookmarkStart w:id="32" w:name="_Toc416427146"/>
      <w:bookmarkStart w:id="33" w:name="_Toc416441852"/>
      <w:bookmarkStart w:id="34" w:name="_Toc417466928"/>
      <w:bookmarkStart w:id="35" w:name="_Toc417568739"/>
      <w:bookmarkStart w:id="36" w:name="_Toc417652549"/>
      <w:bookmarkStart w:id="37" w:name="_Toc417655906"/>
      <w:bookmarkStart w:id="38" w:name="_Toc421530399"/>
      <w:bookmarkStart w:id="39" w:name="_Toc422132640"/>
      <w:bookmarkStart w:id="40" w:name="_Toc442704672"/>
      <w:bookmarkStart w:id="41" w:name="_Toc443396602"/>
      <w:bookmarkStart w:id="42" w:name="_Toc445968750"/>
      <w:bookmarkStart w:id="43" w:name="_Toc446065129"/>
      <w:bookmarkStart w:id="44" w:name="_Toc446512432"/>
      <w:bookmarkStart w:id="45" w:name="_Toc447808483"/>
      <w:bookmarkStart w:id="46" w:name="_Toc447840775"/>
      <w:bookmarkStart w:id="47" w:name="_Toc448767900"/>
      <w:r>
        <w:rPr>
          <w:color w:val="C00000"/>
        </w:rPr>
        <w:t xml:space="preserve">Пакет дополнений от </w:t>
      </w:r>
      <w:r w:rsidR="00FA72B8" w:rsidRPr="00FA72B8">
        <w:rPr>
          <w:color w:val="C00000"/>
        </w:rPr>
        <w:t>19</w:t>
      </w:r>
      <w:r>
        <w:rPr>
          <w:color w:val="C00000"/>
        </w:rPr>
        <w:t>.</w:t>
      </w:r>
      <w:r w:rsidR="00DE0677" w:rsidRPr="00DE0677">
        <w:rPr>
          <w:color w:val="C00000"/>
        </w:rPr>
        <w:t>0</w:t>
      </w:r>
      <w:r w:rsidR="002A2AC0">
        <w:rPr>
          <w:color w:val="C00000"/>
        </w:rPr>
        <w:t>4</w:t>
      </w:r>
      <w:r w:rsidR="00DE0677" w:rsidRPr="00DE0677">
        <w:rPr>
          <w:color w:val="C00000"/>
        </w:rPr>
        <w:t>.</w:t>
      </w:r>
      <w:r w:rsidR="005F1EE4" w:rsidRPr="005F1EE4">
        <w:rPr>
          <w:color w:val="C00000"/>
        </w:rPr>
        <w:t>201</w:t>
      </w:r>
      <w:r w:rsidR="00DE0677" w:rsidRPr="00DE0677">
        <w:rPr>
          <w:color w:val="C00000"/>
        </w:rPr>
        <w:t>6</w:t>
      </w:r>
      <w:r w:rsidR="005F1EE4" w:rsidRPr="005F1EE4">
        <w:rPr>
          <w:color w:val="C00000"/>
        </w:rPr>
        <w:t xml:space="preserve"> г.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5F1EE4" w:rsidRDefault="005F1EE4" w:rsidP="00F14EFE">
      <w:pPr>
        <w:pStyle w:val="1"/>
      </w:pPr>
      <w:bookmarkStart w:id="48" w:name="_Toc407703776"/>
      <w:bookmarkStart w:id="49" w:name="_Toc407704506"/>
      <w:bookmarkStart w:id="50" w:name="_Toc407707737"/>
      <w:bookmarkStart w:id="51" w:name="_Toc412209610"/>
      <w:bookmarkStart w:id="52" w:name="_Toc414006973"/>
      <w:bookmarkStart w:id="53" w:name="_Toc414888409"/>
      <w:bookmarkStart w:id="54" w:name="_Toc415733519"/>
      <w:bookmarkStart w:id="55" w:name="_Toc416427147"/>
      <w:bookmarkStart w:id="56" w:name="_Toc416441853"/>
      <w:bookmarkStart w:id="57" w:name="_Toc417466929"/>
      <w:bookmarkStart w:id="58" w:name="_Toc417568740"/>
      <w:bookmarkStart w:id="59" w:name="_Toc417652550"/>
      <w:bookmarkStart w:id="60" w:name="_Toc417655907"/>
      <w:bookmarkStart w:id="61" w:name="_Toc421530400"/>
      <w:bookmarkStart w:id="62" w:name="_Toc422132641"/>
      <w:bookmarkStart w:id="63" w:name="_Toc442704673"/>
      <w:bookmarkStart w:id="64" w:name="_Toc443396603"/>
      <w:bookmarkStart w:id="65" w:name="_Toc445968751"/>
      <w:bookmarkStart w:id="66" w:name="_Toc446065130"/>
      <w:bookmarkStart w:id="67" w:name="_Toc446512433"/>
      <w:bookmarkStart w:id="68" w:name="_Toc447808484"/>
      <w:bookmarkStart w:id="69" w:name="_Toc447840776"/>
      <w:bookmarkStart w:id="70" w:name="_Toc448767901"/>
      <w:r>
        <w:t>Содержание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C613E4" w:rsidRDefault="00FF1EBF" w:rsidP="00C613E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5F1EE4">
        <w:instrText xml:space="preserve"> TOC \o "1-3" \h \z \u </w:instrText>
      </w:r>
      <w:r>
        <w:fldChar w:fldCharType="separate"/>
      </w:r>
    </w:p>
    <w:p w:rsidR="00C613E4" w:rsidRDefault="00C613E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8767902" w:history="1">
        <w:r w:rsidRPr="00680042">
          <w:rPr>
            <w:rStyle w:val="a8"/>
            <w:noProof/>
          </w:rPr>
          <w:t xml:space="preserve">ИЗМЕНЕНИЯ В ОБЩИХ </w:t>
        </w:r>
        <w:r w:rsidRPr="00680042">
          <w:rPr>
            <w:rStyle w:val="a8"/>
            <w:noProof/>
            <w:lang w:val="en-US"/>
          </w:rPr>
          <w:t>DAT</w:t>
        </w:r>
        <w:r w:rsidRPr="00680042">
          <w:rPr>
            <w:rStyle w:val="a8"/>
            <w:noProof/>
          </w:rPr>
          <w:t>-ФАЙЛАХ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13E4" w:rsidRDefault="00C613E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8767903" w:history="1">
        <w:r w:rsidRPr="00680042">
          <w:rPr>
            <w:rStyle w:val="a8"/>
            <w:noProof/>
            <w:lang w:val="en-US"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13E4" w:rsidRDefault="00C613E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8767904" w:history="1">
        <w:r w:rsidRPr="00680042">
          <w:rPr>
            <w:rStyle w:val="a8"/>
            <w:noProof/>
            <w:lang w:val="en-US"/>
          </w:rPr>
          <w:t>forms</w:t>
        </w:r>
        <w:r w:rsidRPr="00680042">
          <w:rPr>
            <w:rStyle w:val="a8"/>
            <w:noProof/>
          </w:rPr>
          <w:t>.</w:t>
        </w:r>
        <w:r w:rsidRPr="00680042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13E4" w:rsidRDefault="00C613E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8767905" w:history="1">
        <w:r w:rsidRPr="00680042">
          <w:rPr>
            <w:rStyle w:val="a8"/>
            <w:noProof/>
            <w:lang w:val="en-US"/>
          </w:rPr>
          <w:t>tmpls</w:t>
        </w:r>
        <w:r w:rsidRPr="00680042">
          <w:rPr>
            <w:rStyle w:val="a8"/>
            <w:noProof/>
          </w:rPr>
          <w:t>.</w:t>
        </w:r>
        <w:r w:rsidRPr="00680042">
          <w:rPr>
            <w:rStyle w:val="a8"/>
            <w:noProof/>
            <w:lang w:val="en-US"/>
          </w:rPr>
          <w:t>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13E4" w:rsidRDefault="00C613E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8767906" w:history="1">
        <w:r w:rsidRPr="00680042">
          <w:rPr>
            <w:rStyle w:val="a8"/>
            <w:noProof/>
            <w:lang w:val="en-US"/>
          </w:rPr>
          <w:t>Шаблоны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13E4" w:rsidRDefault="00C613E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8767907" w:history="1">
        <w:r w:rsidRPr="00680042">
          <w:rPr>
            <w:rStyle w:val="a8"/>
            <w:noProof/>
          </w:rPr>
          <w:t xml:space="preserve">ИЗМЕНЕНИЯ В </w:t>
        </w:r>
        <w:r w:rsidRPr="00680042">
          <w:rPr>
            <w:rStyle w:val="a8"/>
            <w:noProof/>
            <w:lang w:val="en-US"/>
          </w:rPr>
          <w:t>DAT</w:t>
        </w:r>
        <w:r w:rsidRPr="00680042">
          <w:rPr>
            <w:rStyle w:val="a8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13E4" w:rsidRDefault="00C613E4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8767908" w:history="1">
        <w:r w:rsidRPr="00680042">
          <w:rPr>
            <w:rStyle w:val="a8"/>
            <w:noProof/>
          </w:rPr>
          <w:t xml:space="preserve"> МОДУЛЬ «ЭИС для ПФ и ИФНС»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13E4" w:rsidRDefault="00C613E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8767909" w:history="1">
        <w:r w:rsidRPr="00680042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13E4" w:rsidRDefault="00C613E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8767910" w:history="1">
        <w:r w:rsidRPr="00680042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13E4" w:rsidRDefault="00C613E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8767911" w:history="1">
        <w:r w:rsidRPr="00680042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613E4" w:rsidRDefault="00C613E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8767912" w:history="1">
        <w:r w:rsidRPr="00680042">
          <w:rPr>
            <w:rStyle w:val="a8"/>
            <w:noProof/>
            <w:lang w:val="en-US"/>
          </w:rPr>
          <w:t>uploads.dat, uploadsb.dat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_Toc448767912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1EE4" w:rsidRDefault="00FF1EBF" w:rsidP="005F1EE4">
      <w:r>
        <w:fldChar w:fldCharType="end"/>
      </w:r>
    </w:p>
    <w:p w:rsidR="00786392" w:rsidRDefault="005F1EE4" w:rsidP="00786392">
      <w:pPr>
        <w:pStyle w:val="1"/>
        <w:rPr>
          <w:lang w:val="en-US"/>
        </w:rPr>
      </w:pPr>
      <w:r>
        <w:br w:type="page"/>
      </w:r>
      <w:bookmarkStart w:id="71" w:name="_Toc448767902"/>
      <w:r w:rsidR="00786392">
        <w:lastRenderedPageBreak/>
        <w:t>ИЗМЕНЕНИЯ В</w:t>
      </w:r>
      <w:r w:rsidR="00786392" w:rsidRPr="00786392">
        <w:t xml:space="preserve"> </w:t>
      </w:r>
      <w:proofErr w:type="gramStart"/>
      <w:r w:rsidR="00786392">
        <w:t>ОБЩИХ</w:t>
      </w:r>
      <w:proofErr w:type="gramEnd"/>
      <w:r w:rsidR="00786392">
        <w:t xml:space="preserve"> </w:t>
      </w:r>
      <w:r w:rsidR="00786392">
        <w:rPr>
          <w:lang w:val="en-US"/>
        </w:rPr>
        <w:t>DAT</w:t>
      </w:r>
      <w:r w:rsidR="00786392">
        <w:t>-ФАЙЛАХ</w:t>
      </w:r>
      <w:bookmarkEnd w:id="71"/>
      <w:r w:rsidR="00786392">
        <w:t xml:space="preserve"> </w:t>
      </w:r>
    </w:p>
    <w:p w:rsidR="00FA72B8" w:rsidRPr="00FA72B8" w:rsidRDefault="00FA72B8" w:rsidP="00FA72B8">
      <w:pPr>
        <w:pStyle w:val="3"/>
        <w:rPr>
          <w:lang w:val="en-US"/>
        </w:rPr>
      </w:pPr>
      <w:bookmarkStart w:id="72" w:name="_Toc448767903"/>
      <w:r w:rsidRPr="00FA72B8">
        <w:rPr>
          <w:lang w:val="en-US"/>
        </w:rPr>
        <w:t>tblman.dat</w:t>
      </w:r>
      <w:bookmarkEnd w:id="72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95"/>
        <w:gridCol w:w="4424"/>
      </w:tblGrid>
      <w:tr w:rsidR="00FA72B8" w:rsidRPr="00FA72B8" w:rsidTr="00FA72B8">
        <w:tc>
          <w:tcPr>
            <w:tcW w:w="4785" w:type="dxa"/>
          </w:tcPr>
          <w:p w:rsidR="00FA72B8" w:rsidRPr="00FA72B8" w:rsidRDefault="00FA72B8" w:rsidP="002962CD">
            <w:pPr>
              <w:ind w:left="0" w:firstLine="0"/>
              <w:rPr>
                <w:b/>
                <w:lang w:val="en-US"/>
              </w:rPr>
            </w:pPr>
            <w:r w:rsidRPr="00FA72B8">
              <w:rPr>
                <w:b/>
                <w:lang w:val="en-US"/>
              </w:rPr>
              <w:t>UPL_SZVM_HEAD</w:t>
            </w:r>
          </w:p>
        </w:tc>
        <w:tc>
          <w:tcPr>
            <w:tcW w:w="4786" w:type="dxa"/>
          </w:tcPr>
          <w:p w:rsidR="00FA72B8" w:rsidRPr="00FA72B8" w:rsidRDefault="00FA72B8" w:rsidP="002962CD">
            <w:pPr>
              <w:ind w:left="0" w:firstLine="0"/>
              <w:rPr>
                <w:lang w:val="en-US"/>
              </w:rPr>
            </w:pPr>
            <w:r w:rsidRPr="00FA72B8">
              <w:rPr>
                <w:lang w:val="en-US"/>
              </w:rPr>
              <w:t xml:space="preserve"> </w:t>
            </w:r>
            <w:proofErr w:type="spellStart"/>
            <w:r w:rsidRPr="00FA72B8">
              <w:rPr>
                <w:lang w:val="en-US"/>
              </w:rPr>
              <w:t>новое</w:t>
            </w:r>
            <w:proofErr w:type="spellEnd"/>
            <w:r w:rsidRPr="00FA72B8">
              <w:rPr>
                <w:lang w:val="en-US"/>
              </w:rPr>
              <w:t xml:space="preserve"> </w:t>
            </w:r>
            <w:proofErr w:type="spellStart"/>
            <w:r w:rsidRPr="00FA72B8">
              <w:rPr>
                <w:lang w:val="en-US"/>
              </w:rPr>
              <w:t>описание</w:t>
            </w:r>
            <w:proofErr w:type="spellEnd"/>
            <w:r w:rsidRPr="00FA72B8">
              <w:rPr>
                <w:lang w:val="en-US"/>
              </w:rPr>
              <w:t xml:space="preserve"> </w:t>
            </w:r>
          </w:p>
        </w:tc>
      </w:tr>
      <w:tr w:rsidR="00FA72B8" w:rsidRPr="00FA72B8" w:rsidTr="00FA72B8">
        <w:tc>
          <w:tcPr>
            <w:tcW w:w="4785" w:type="dxa"/>
          </w:tcPr>
          <w:p w:rsidR="00FA72B8" w:rsidRPr="00FA72B8" w:rsidRDefault="00FA72B8" w:rsidP="002962CD">
            <w:pPr>
              <w:ind w:left="0" w:firstLine="0"/>
              <w:rPr>
                <w:b/>
              </w:rPr>
            </w:pPr>
            <w:r w:rsidRPr="00FA72B8">
              <w:rPr>
                <w:b/>
                <w:lang w:val="en-US"/>
              </w:rPr>
              <w:t>UPL</w:t>
            </w:r>
            <w:r w:rsidRPr="00FA72B8">
              <w:rPr>
                <w:b/>
              </w:rPr>
              <w:t>_</w:t>
            </w:r>
            <w:r w:rsidRPr="00FA72B8">
              <w:rPr>
                <w:b/>
                <w:lang w:val="en-US"/>
              </w:rPr>
              <w:t>SZVM</w:t>
            </w:r>
            <w:r w:rsidRPr="00FA72B8">
              <w:rPr>
                <w:b/>
              </w:rPr>
              <w:t>_</w:t>
            </w:r>
            <w:r w:rsidRPr="00FA72B8">
              <w:rPr>
                <w:b/>
                <w:lang w:val="en-US"/>
              </w:rPr>
              <w:t>M</w:t>
            </w:r>
          </w:p>
        </w:tc>
        <w:tc>
          <w:tcPr>
            <w:tcW w:w="4786" w:type="dxa"/>
          </w:tcPr>
          <w:p w:rsidR="00FA72B8" w:rsidRPr="00FA72B8" w:rsidRDefault="00FA72B8" w:rsidP="002962CD">
            <w:pPr>
              <w:ind w:left="0" w:firstLine="0"/>
            </w:pPr>
            <w:r w:rsidRPr="00FA72B8">
              <w:t xml:space="preserve">новое описание </w:t>
            </w:r>
          </w:p>
        </w:tc>
      </w:tr>
    </w:tbl>
    <w:p w:rsidR="00FA72B8" w:rsidRPr="00FA72B8" w:rsidRDefault="00FA72B8" w:rsidP="00FA72B8">
      <w:pPr>
        <w:pStyle w:val="3"/>
      </w:pPr>
      <w:bookmarkStart w:id="73" w:name="_Toc448767904"/>
      <w:r w:rsidRPr="00FA72B8">
        <w:rPr>
          <w:lang w:val="en-US"/>
        </w:rPr>
        <w:t>forms</w:t>
      </w:r>
      <w:r w:rsidRPr="00FA72B8">
        <w:t>.</w:t>
      </w:r>
      <w:proofErr w:type="spellStart"/>
      <w:r w:rsidRPr="00FA72B8">
        <w:rPr>
          <w:lang w:val="en-US"/>
        </w:rPr>
        <w:t>dat</w:t>
      </w:r>
      <w:bookmarkEnd w:id="73"/>
      <w:proofErr w:type="spellEnd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95"/>
        <w:gridCol w:w="4424"/>
      </w:tblGrid>
      <w:tr w:rsidR="00FA72B8" w:rsidRPr="00FA72B8" w:rsidTr="00FA72B8">
        <w:tc>
          <w:tcPr>
            <w:tcW w:w="4785" w:type="dxa"/>
          </w:tcPr>
          <w:p w:rsidR="00FA72B8" w:rsidRPr="00FA72B8" w:rsidRDefault="00FA72B8" w:rsidP="00AE1F77">
            <w:pPr>
              <w:ind w:left="0" w:firstLine="0"/>
              <w:rPr>
                <w:b/>
              </w:rPr>
            </w:pPr>
            <w:r w:rsidRPr="00FA72B8">
              <w:rPr>
                <w:b/>
                <w:lang w:val="en-US"/>
              </w:rPr>
              <w:t>UPL</w:t>
            </w:r>
            <w:r w:rsidRPr="00FA72B8">
              <w:rPr>
                <w:b/>
              </w:rPr>
              <w:t>_</w:t>
            </w:r>
            <w:r w:rsidRPr="00FA72B8">
              <w:rPr>
                <w:b/>
                <w:lang w:val="en-US"/>
              </w:rPr>
              <w:t>SZVM</w:t>
            </w:r>
            <w:r w:rsidRPr="00FA72B8">
              <w:rPr>
                <w:b/>
              </w:rPr>
              <w:t>_</w:t>
            </w:r>
            <w:r w:rsidRPr="00FA72B8">
              <w:rPr>
                <w:b/>
                <w:lang w:val="en-US"/>
              </w:rPr>
              <w:t>HEAD</w:t>
            </w:r>
          </w:p>
        </w:tc>
        <w:tc>
          <w:tcPr>
            <w:tcW w:w="4786" w:type="dxa"/>
          </w:tcPr>
          <w:p w:rsidR="00FA72B8" w:rsidRPr="00FA72B8" w:rsidRDefault="00FA72B8" w:rsidP="00AE1F77">
            <w:pPr>
              <w:ind w:left="0" w:firstLine="0"/>
            </w:pPr>
            <w:r w:rsidRPr="00FA72B8">
              <w:t xml:space="preserve"> новое описание </w:t>
            </w:r>
          </w:p>
        </w:tc>
      </w:tr>
    </w:tbl>
    <w:p w:rsidR="00FA72B8" w:rsidRPr="00FA72B8" w:rsidRDefault="00FA72B8" w:rsidP="00FA72B8">
      <w:pPr>
        <w:pStyle w:val="3"/>
      </w:pPr>
      <w:bookmarkStart w:id="74" w:name="_Toc448767905"/>
      <w:proofErr w:type="spellStart"/>
      <w:r w:rsidRPr="00FA72B8">
        <w:rPr>
          <w:lang w:val="en-US"/>
        </w:rPr>
        <w:t>tmpls</w:t>
      </w:r>
      <w:proofErr w:type="spellEnd"/>
      <w:r w:rsidRPr="00FA72B8">
        <w:t>.</w:t>
      </w:r>
      <w:proofErr w:type="spellStart"/>
      <w:r w:rsidRPr="00FA72B8">
        <w:rPr>
          <w:lang w:val="en-US"/>
        </w:rPr>
        <w:t>dat</w:t>
      </w:r>
      <w:bookmarkEnd w:id="74"/>
      <w:proofErr w:type="spellEnd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73"/>
        <w:gridCol w:w="4446"/>
      </w:tblGrid>
      <w:tr w:rsidR="00FA72B8" w:rsidRPr="00FA72B8" w:rsidTr="00FA72B8">
        <w:tc>
          <w:tcPr>
            <w:tcW w:w="4785" w:type="dxa"/>
          </w:tcPr>
          <w:p w:rsidR="00FA72B8" w:rsidRPr="00FA72B8" w:rsidRDefault="00FA72B8" w:rsidP="008527EA">
            <w:pPr>
              <w:ind w:left="0" w:firstLine="0"/>
              <w:rPr>
                <w:b/>
              </w:rPr>
            </w:pPr>
            <w:r w:rsidRPr="00FA72B8">
              <w:rPr>
                <w:b/>
                <w:lang w:val="en-US"/>
              </w:rPr>
              <w:t>SZV</w:t>
            </w:r>
            <w:r w:rsidRPr="00FA72B8">
              <w:rPr>
                <w:b/>
              </w:rPr>
              <w:t>_</w:t>
            </w:r>
            <w:r w:rsidRPr="00FA72B8">
              <w:rPr>
                <w:b/>
                <w:lang w:val="en-US"/>
              </w:rPr>
              <w:t>M</w:t>
            </w:r>
            <w:r w:rsidRPr="00FA72B8">
              <w:rPr>
                <w:b/>
              </w:rPr>
              <w:t>_2016</w:t>
            </w:r>
          </w:p>
        </w:tc>
        <w:tc>
          <w:tcPr>
            <w:tcW w:w="4786" w:type="dxa"/>
          </w:tcPr>
          <w:p w:rsidR="00FA72B8" w:rsidRPr="00FA72B8" w:rsidRDefault="00FA72B8" w:rsidP="008527EA">
            <w:pPr>
              <w:ind w:left="0" w:firstLine="0"/>
            </w:pPr>
            <w:r w:rsidRPr="00FA72B8">
              <w:t xml:space="preserve">новое описание </w:t>
            </w:r>
          </w:p>
        </w:tc>
      </w:tr>
    </w:tbl>
    <w:p w:rsidR="00FA72B8" w:rsidRPr="00FA72B8" w:rsidRDefault="00FA72B8" w:rsidP="00FA72B8">
      <w:pPr>
        <w:pStyle w:val="3"/>
        <w:rPr>
          <w:lang w:val="en-US"/>
        </w:rPr>
      </w:pPr>
      <w:bookmarkStart w:id="75" w:name="_Toc448767906"/>
      <w:proofErr w:type="spellStart"/>
      <w:r w:rsidRPr="00FA72B8">
        <w:rPr>
          <w:lang w:val="en-US"/>
        </w:rPr>
        <w:t>Шаблоны</w:t>
      </w:r>
      <w:bookmarkEnd w:id="75"/>
      <w:proofErr w:type="spellEnd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96"/>
        <w:gridCol w:w="4423"/>
      </w:tblGrid>
      <w:tr w:rsidR="00FA72B8" w:rsidRPr="00FA72B8" w:rsidTr="00FA72B8">
        <w:tc>
          <w:tcPr>
            <w:tcW w:w="4785" w:type="dxa"/>
          </w:tcPr>
          <w:p w:rsidR="00FA72B8" w:rsidRPr="00FA72B8" w:rsidRDefault="00FA72B8" w:rsidP="00D51A1F">
            <w:pPr>
              <w:ind w:left="0" w:firstLine="0"/>
              <w:rPr>
                <w:b/>
              </w:rPr>
            </w:pPr>
            <w:proofErr w:type="spellStart"/>
            <w:r w:rsidRPr="00FA72B8">
              <w:rPr>
                <w:b/>
                <w:lang w:val="en-US"/>
              </w:rPr>
              <w:t>szv</w:t>
            </w:r>
            <w:proofErr w:type="spellEnd"/>
            <w:r w:rsidRPr="00FA72B8">
              <w:rPr>
                <w:b/>
              </w:rPr>
              <w:t>_</w:t>
            </w:r>
            <w:r w:rsidRPr="00FA72B8">
              <w:rPr>
                <w:b/>
                <w:lang w:val="en-US"/>
              </w:rPr>
              <w:t>m</w:t>
            </w:r>
            <w:r w:rsidRPr="00FA72B8">
              <w:rPr>
                <w:b/>
              </w:rPr>
              <w:t>_2016.</w:t>
            </w:r>
            <w:r w:rsidRPr="00FA72B8">
              <w:rPr>
                <w:b/>
                <w:lang w:val="en-US"/>
              </w:rPr>
              <w:t>doc</w:t>
            </w:r>
          </w:p>
        </w:tc>
        <w:tc>
          <w:tcPr>
            <w:tcW w:w="4786" w:type="dxa"/>
          </w:tcPr>
          <w:p w:rsidR="00FA72B8" w:rsidRPr="00FA72B8" w:rsidRDefault="00FA72B8" w:rsidP="00D51A1F">
            <w:pPr>
              <w:ind w:left="0" w:firstLine="0"/>
            </w:pPr>
            <w:r w:rsidRPr="00FA72B8">
              <w:t xml:space="preserve"> новый шаблон </w:t>
            </w:r>
          </w:p>
        </w:tc>
      </w:tr>
    </w:tbl>
    <w:p w:rsidR="009B45F9" w:rsidRDefault="009B45F9" w:rsidP="009B45F9">
      <w:pPr>
        <w:pStyle w:val="1"/>
      </w:pPr>
      <w:bookmarkStart w:id="76" w:name="_Toc448767907"/>
      <w:r>
        <w:t>ИЗМЕНЕНИЯ В</w:t>
      </w:r>
      <w:r w:rsidRPr="00786392">
        <w:t xml:space="preserve"> </w:t>
      </w:r>
      <w:r>
        <w:rPr>
          <w:lang w:val="en-US"/>
        </w:rPr>
        <w:t>DAT</w:t>
      </w:r>
      <w:r>
        <w:t>-ФАЙЛАХ МОДУЛЕЙ</w:t>
      </w:r>
      <w:bookmarkEnd w:id="76"/>
    </w:p>
    <w:p w:rsidR="00145451" w:rsidRDefault="0005291A" w:rsidP="00145451">
      <w:pPr>
        <w:pStyle w:val="2"/>
      </w:pPr>
      <w:bookmarkStart w:id="77" w:name="_Toc448767908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45451" w:rsidRPr="00145451">
        <w:t xml:space="preserve"> </w:t>
      </w:r>
      <w:r w:rsidR="00145451">
        <w:t>МОДУЛЬ «ЭИС для ПФ и ИФНС»</w:t>
      </w:r>
      <w:bookmarkEnd w:id="77"/>
    </w:p>
    <w:p w:rsidR="00FA72B8" w:rsidRDefault="00FA72B8" w:rsidP="00FA72B8">
      <w:pPr>
        <w:pStyle w:val="3"/>
      </w:pPr>
      <w:bookmarkStart w:id="78" w:name="_Toc448767909"/>
      <w:r>
        <w:t>tfman.dat</w:t>
      </w:r>
      <w:bookmarkEnd w:id="78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95"/>
        <w:gridCol w:w="4424"/>
      </w:tblGrid>
      <w:tr w:rsidR="00FA72B8" w:rsidRPr="00FA72B8" w:rsidTr="00FA72B8">
        <w:tc>
          <w:tcPr>
            <w:tcW w:w="4785" w:type="dxa"/>
          </w:tcPr>
          <w:p w:rsidR="00FA72B8" w:rsidRPr="00FA72B8" w:rsidRDefault="00FA72B8" w:rsidP="008D20C7">
            <w:pPr>
              <w:ind w:left="0" w:firstLine="0"/>
              <w:rPr>
                <w:b/>
              </w:rPr>
            </w:pPr>
            <w:r w:rsidRPr="00FA72B8">
              <w:rPr>
                <w:b/>
              </w:rPr>
              <w:t>UPL_SZVM_HEAD</w:t>
            </w:r>
          </w:p>
        </w:tc>
        <w:tc>
          <w:tcPr>
            <w:tcW w:w="4786" w:type="dxa"/>
          </w:tcPr>
          <w:p w:rsidR="00FA72B8" w:rsidRPr="00FA72B8" w:rsidRDefault="00FA72B8" w:rsidP="008D20C7">
            <w:pPr>
              <w:ind w:left="0" w:firstLine="0"/>
            </w:pPr>
            <w:r w:rsidRPr="00FA72B8">
              <w:t xml:space="preserve"> новое описание </w:t>
            </w:r>
          </w:p>
        </w:tc>
      </w:tr>
      <w:tr w:rsidR="00FA72B8" w:rsidRPr="00FA72B8" w:rsidTr="00FA72B8">
        <w:tc>
          <w:tcPr>
            <w:tcW w:w="4785" w:type="dxa"/>
          </w:tcPr>
          <w:p w:rsidR="00FA72B8" w:rsidRPr="00FA72B8" w:rsidRDefault="00FA72B8" w:rsidP="008D20C7">
            <w:pPr>
              <w:ind w:left="0" w:firstLine="0"/>
              <w:rPr>
                <w:b/>
              </w:rPr>
            </w:pPr>
            <w:r w:rsidRPr="00FA72B8">
              <w:rPr>
                <w:b/>
              </w:rPr>
              <w:t>UPL_SZVM_M</w:t>
            </w:r>
          </w:p>
        </w:tc>
        <w:tc>
          <w:tcPr>
            <w:tcW w:w="4786" w:type="dxa"/>
          </w:tcPr>
          <w:p w:rsidR="00FA72B8" w:rsidRPr="00FA72B8" w:rsidRDefault="00FA72B8" w:rsidP="008D20C7">
            <w:pPr>
              <w:ind w:left="0" w:firstLine="0"/>
            </w:pPr>
            <w:r w:rsidRPr="00FA72B8">
              <w:t xml:space="preserve">новое описание </w:t>
            </w:r>
          </w:p>
        </w:tc>
      </w:tr>
    </w:tbl>
    <w:p w:rsidR="00FA72B8" w:rsidRDefault="00FA72B8" w:rsidP="00FA72B8">
      <w:pPr>
        <w:pStyle w:val="3"/>
      </w:pPr>
      <w:bookmarkStart w:id="79" w:name="_Toc448767910"/>
      <w:r>
        <w:t>bp.dat</w:t>
      </w:r>
      <w:bookmarkEnd w:id="79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18"/>
        <w:gridCol w:w="4501"/>
      </w:tblGrid>
      <w:tr w:rsidR="00FA72B8" w:rsidRPr="00FA72B8" w:rsidTr="00FA72B8">
        <w:tc>
          <w:tcPr>
            <w:tcW w:w="4418" w:type="dxa"/>
          </w:tcPr>
          <w:p w:rsidR="00FA72B8" w:rsidRPr="00FA72B8" w:rsidRDefault="00FA72B8" w:rsidP="004F592B">
            <w:pPr>
              <w:ind w:left="0" w:firstLine="0"/>
              <w:rPr>
                <w:b/>
              </w:rPr>
            </w:pPr>
            <w:proofErr w:type="spellStart"/>
            <w:r w:rsidRPr="00FA72B8">
              <w:rPr>
                <w:b/>
              </w:rPr>
              <w:t>Основная.UPL_SZVM_ADD</w:t>
            </w:r>
            <w:proofErr w:type="spellEnd"/>
          </w:p>
        </w:tc>
        <w:tc>
          <w:tcPr>
            <w:tcW w:w="4501" w:type="dxa"/>
          </w:tcPr>
          <w:p w:rsidR="00FA72B8" w:rsidRPr="00FA72B8" w:rsidRDefault="00FA72B8" w:rsidP="004F592B">
            <w:pPr>
              <w:ind w:left="0" w:firstLine="0"/>
            </w:pPr>
            <w:r w:rsidRPr="00FA72B8">
              <w:t xml:space="preserve">новое описание </w:t>
            </w:r>
          </w:p>
        </w:tc>
      </w:tr>
      <w:tr w:rsidR="00FA72B8" w:rsidRPr="00FA72B8" w:rsidTr="00FA72B8">
        <w:tc>
          <w:tcPr>
            <w:tcW w:w="4418" w:type="dxa"/>
          </w:tcPr>
          <w:p w:rsidR="00FA72B8" w:rsidRPr="00FA72B8" w:rsidRDefault="00FA72B8" w:rsidP="004F592B">
            <w:pPr>
              <w:ind w:left="0" w:firstLine="0"/>
              <w:rPr>
                <w:b/>
              </w:rPr>
            </w:pPr>
            <w:proofErr w:type="spellStart"/>
            <w:r w:rsidRPr="00FA72B8">
              <w:rPr>
                <w:b/>
              </w:rPr>
              <w:t>Основная.UPL_SZVM_FILL</w:t>
            </w:r>
            <w:proofErr w:type="spellEnd"/>
          </w:p>
        </w:tc>
        <w:tc>
          <w:tcPr>
            <w:tcW w:w="4501" w:type="dxa"/>
          </w:tcPr>
          <w:p w:rsidR="00FA72B8" w:rsidRPr="00FA72B8" w:rsidRDefault="00FA72B8" w:rsidP="004F592B">
            <w:pPr>
              <w:ind w:left="0" w:firstLine="0"/>
            </w:pPr>
            <w:r w:rsidRPr="00FA72B8">
              <w:t xml:space="preserve">новое описание </w:t>
            </w:r>
          </w:p>
        </w:tc>
      </w:tr>
      <w:tr w:rsidR="00FA72B8" w:rsidRPr="00FA72B8" w:rsidTr="00FA72B8">
        <w:tc>
          <w:tcPr>
            <w:tcW w:w="4418" w:type="dxa"/>
          </w:tcPr>
          <w:p w:rsidR="00FA72B8" w:rsidRPr="00FA72B8" w:rsidRDefault="00FA72B8" w:rsidP="004F592B">
            <w:pPr>
              <w:ind w:left="0" w:firstLine="0"/>
              <w:rPr>
                <w:b/>
              </w:rPr>
            </w:pPr>
            <w:proofErr w:type="spellStart"/>
            <w:r w:rsidRPr="00FA72B8">
              <w:rPr>
                <w:b/>
              </w:rPr>
              <w:t>Основная.UPL_SZVM_SHOW</w:t>
            </w:r>
            <w:proofErr w:type="spellEnd"/>
          </w:p>
        </w:tc>
        <w:tc>
          <w:tcPr>
            <w:tcW w:w="4501" w:type="dxa"/>
          </w:tcPr>
          <w:p w:rsidR="00FA72B8" w:rsidRPr="00FA72B8" w:rsidRDefault="00FA72B8" w:rsidP="004F592B">
            <w:pPr>
              <w:ind w:left="0" w:firstLine="0"/>
            </w:pPr>
            <w:r w:rsidRPr="00FA72B8">
              <w:t xml:space="preserve"> новое описание </w:t>
            </w:r>
          </w:p>
        </w:tc>
      </w:tr>
      <w:tr w:rsidR="00FA72B8" w:rsidRPr="00FA72B8" w:rsidTr="00FA72B8">
        <w:tc>
          <w:tcPr>
            <w:tcW w:w="4418" w:type="dxa"/>
          </w:tcPr>
          <w:p w:rsidR="00FA72B8" w:rsidRPr="00FA72B8" w:rsidRDefault="00FA72B8" w:rsidP="004F592B">
            <w:pPr>
              <w:ind w:left="0" w:firstLine="0"/>
              <w:rPr>
                <w:b/>
              </w:rPr>
            </w:pPr>
            <w:proofErr w:type="spellStart"/>
            <w:r w:rsidRPr="00FA72B8">
              <w:rPr>
                <w:b/>
              </w:rPr>
              <w:t>Основная.UPL_SZVM_XML</w:t>
            </w:r>
            <w:proofErr w:type="spellEnd"/>
          </w:p>
        </w:tc>
        <w:tc>
          <w:tcPr>
            <w:tcW w:w="4501" w:type="dxa"/>
          </w:tcPr>
          <w:p w:rsidR="00FA72B8" w:rsidRPr="00FA72B8" w:rsidRDefault="00FA72B8" w:rsidP="004F592B">
            <w:pPr>
              <w:ind w:left="0" w:firstLine="0"/>
            </w:pPr>
            <w:r w:rsidRPr="00FA72B8">
              <w:t xml:space="preserve">новое описание </w:t>
            </w:r>
          </w:p>
        </w:tc>
      </w:tr>
      <w:tr w:rsidR="00FA72B8" w:rsidRPr="00FA72B8" w:rsidTr="00FA72B8">
        <w:tc>
          <w:tcPr>
            <w:tcW w:w="4418" w:type="dxa"/>
          </w:tcPr>
          <w:p w:rsidR="00FA72B8" w:rsidRPr="00FA72B8" w:rsidRDefault="00FA72B8" w:rsidP="004F592B">
            <w:pPr>
              <w:ind w:left="0" w:firstLine="0"/>
              <w:rPr>
                <w:b/>
              </w:rPr>
            </w:pPr>
            <w:proofErr w:type="spellStart"/>
            <w:r w:rsidRPr="00FA72B8">
              <w:rPr>
                <w:b/>
              </w:rPr>
              <w:t>События.UPL_SZVM_ASK</w:t>
            </w:r>
            <w:proofErr w:type="spellEnd"/>
          </w:p>
        </w:tc>
        <w:tc>
          <w:tcPr>
            <w:tcW w:w="4501" w:type="dxa"/>
          </w:tcPr>
          <w:p w:rsidR="00FA72B8" w:rsidRPr="00FA72B8" w:rsidRDefault="00FA72B8" w:rsidP="004F592B">
            <w:pPr>
              <w:ind w:left="0" w:firstLine="0"/>
            </w:pPr>
            <w:r w:rsidRPr="00FA72B8">
              <w:t xml:space="preserve">новое описание </w:t>
            </w:r>
          </w:p>
        </w:tc>
      </w:tr>
      <w:tr w:rsidR="00FA72B8" w:rsidRPr="00FA72B8" w:rsidTr="00FA72B8">
        <w:tc>
          <w:tcPr>
            <w:tcW w:w="4418" w:type="dxa"/>
          </w:tcPr>
          <w:p w:rsidR="00FA72B8" w:rsidRPr="00FA72B8" w:rsidRDefault="00FA72B8" w:rsidP="004F592B">
            <w:pPr>
              <w:ind w:left="0" w:firstLine="0"/>
              <w:rPr>
                <w:b/>
                <w:lang w:val="en-US"/>
              </w:rPr>
            </w:pPr>
            <w:r w:rsidRPr="00FA72B8">
              <w:rPr>
                <w:b/>
              </w:rPr>
              <w:t>События</w:t>
            </w:r>
            <w:r w:rsidRPr="00FA72B8">
              <w:rPr>
                <w:b/>
                <w:lang w:val="en-US"/>
              </w:rPr>
              <w:t>.UPL_SZVM_HEAD_BD</w:t>
            </w:r>
          </w:p>
        </w:tc>
        <w:tc>
          <w:tcPr>
            <w:tcW w:w="4501" w:type="dxa"/>
          </w:tcPr>
          <w:p w:rsidR="00FA72B8" w:rsidRPr="00FA72B8" w:rsidRDefault="00FA72B8" w:rsidP="004F592B">
            <w:pPr>
              <w:ind w:left="0" w:firstLine="0"/>
            </w:pPr>
            <w:r w:rsidRPr="00FA72B8">
              <w:rPr>
                <w:lang w:val="en-US"/>
              </w:rPr>
              <w:t xml:space="preserve"> </w:t>
            </w:r>
            <w:r w:rsidRPr="00FA72B8">
              <w:t xml:space="preserve">новое описание </w:t>
            </w:r>
          </w:p>
        </w:tc>
      </w:tr>
      <w:tr w:rsidR="00FA72B8" w:rsidRPr="00FA72B8" w:rsidTr="00FA72B8">
        <w:tc>
          <w:tcPr>
            <w:tcW w:w="4418" w:type="dxa"/>
          </w:tcPr>
          <w:p w:rsidR="00FA72B8" w:rsidRPr="00FA72B8" w:rsidRDefault="00FA72B8" w:rsidP="004F592B">
            <w:pPr>
              <w:ind w:left="0" w:firstLine="0"/>
              <w:rPr>
                <w:b/>
              </w:rPr>
            </w:pPr>
            <w:proofErr w:type="spellStart"/>
            <w:r w:rsidRPr="00FA72B8">
              <w:rPr>
                <w:b/>
              </w:rPr>
              <w:t>События.UPL_SZVM_NEW</w:t>
            </w:r>
            <w:proofErr w:type="spellEnd"/>
          </w:p>
        </w:tc>
        <w:tc>
          <w:tcPr>
            <w:tcW w:w="4501" w:type="dxa"/>
          </w:tcPr>
          <w:p w:rsidR="00FA72B8" w:rsidRPr="00FA72B8" w:rsidRDefault="00FA72B8" w:rsidP="004F592B">
            <w:pPr>
              <w:ind w:left="0" w:firstLine="0"/>
            </w:pPr>
            <w:r w:rsidRPr="00FA72B8">
              <w:t xml:space="preserve">новое описание </w:t>
            </w:r>
          </w:p>
        </w:tc>
      </w:tr>
      <w:tr w:rsidR="00FA72B8" w:rsidRPr="00FA72B8" w:rsidTr="00FA72B8">
        <w:tc>
          <w:tcPr>
            <w:tcW w:w="4418" w:type="dxa"/>
          </w:tcPr>
          <w:p w:rsidR="00FA72B8" w:rsidRPr="00FA72B8" w:rsidRDefault="00FA72B8" w:rsidP="004F592B">
            <w:pPr>
              <w:ind w:left="0" w:firstLine="0"/>
              <w:rPr>
                <w:b/>
              </w:rPr>
            </w:pPr>
            <w:proofErr w:type="spellStart"/>
            <w:r w:rsidRPr="00FA72B8">
              <w:rPr>
                <w:b/>
              </w:rPr>
              <w:t>События.UPL_SZVM_TST</w:t>
            </w:r>
            <w:proofErr w:type="spellEnd"/>
          </w:p>
        </w:tc>
        <w:tc>
          <w:tcPr>
            <w:tcW w:w="4501" w:type="dxa"/>
          </w:tcPr>
          <w:p w:rsidR="00FA72B8" w:rsidRPr="00FA72B8" w:rsidRDefault="00FA72B8" w:rsidP="004F592B">
            <w:pPr>
              <w:ind w:left="0" w:firstLine="0"/>
            </w:pPr>
            <w:r w:rsidRPr="00FA72B8">
              <w:t xml:space="preserve">новое описание </w:t>
            </w:r>
          </w:p>
        </w:tc>
      </w:tr>
    </w:tbl>
    <w:p w:rsidR="00FA72B8" w:rsidRDefault="00FA72B8" w:rsidP="00FA72B8">
      <w:pPr>
        <w:pStyle w:val="3"/>
      </w:pPr>
      <w:bookmarkStart w:id="80" w:name="_Toc448767911"/>
      <w:r>
        <w:t>queries.dat</w:t>
      </w:r>
      <w:bookmarkEnd w:id="80"/>
    </w:p>
    <w:tbl>
      <w:tblPr>
        <w:tblStyle w:val="a3"/>
        <w:tblW w:w="0" w:type="auto"/>
        <w:tblInd w:w="652" w:type="dxa"/>
        <w:tblLook w:val="04A0" w:firstRow="1" w:lastRow="0" w:firstColumn="1" w:lastColumn="0" w:noHBand="0" w:noVBand="1"/>
      </w:tblPr>
      <w:tblGrid>
        <w:gridCol w:w="4418"/>
        <w:gridCol w:w="4501"/>
      </w:tblGrid>
      <w:tr w:rsidR="00FA72B8" w:rsidRPr="00FA72B8" w:rsidTr="00FA72B8">
        <w:tc>
          <w:tcPr>
            <w:tcW w:w="4418" w:type="dxa"/>
          </w:tcPr>
          <w:p w:rsidR="00FA72B8" w:rsidRPr="00FA72B8" w:rsidRDefault="00FA72B8" w:rsidP="008207D8">
            <w:pPr>
              <w:ind w:left="0" w:firstLine="0"/>
              <w:rPr>
                <w:b/>
              </w:rPr>
            </w:pPr>
            <w:proofErr w:type="spellStart"/>
            <w:r w:rsidRPr="00FA72B8">
              <w:rPr>
                <w:b/>
              </w:rPr>
              <w:t>Основная.UPL_SZVM_SEL</w:t>
            </w:r>
            <w:proofErr w:type="spellEnd"/>
          </w:p>
        </w:tc>
        <w:tc>
          <w:tcPr>
            <w:tcW w:w="4501" w:type="dxa"/>
          </w:tcPr>
          <w:p w:rsidR="00FA72B8" w:rsidRPr="00FA72B8" w:rsidRDefault="00FA72B8" w:rsidP="008207D8">
            <w:pPr>
              <w:ind w:left="0" w:firstLine="0"/>
            </w:pPr>
            <w:r w:rsidRPr="00FA72B8">
              <w:t xml:space="preserve"> новое описание </w:t>
            </w:r>
          </w:p>
        </w:tc>
      </w:tr>
    </w:tbl>
    <w:p w:rsidR="00FA72B8" w:rsidRDefault="00FA72B8" w:rsidP="00FA72B8"/>
    <w:p w:rsidR="00FA72B8" w:rsidRPr="00FA72B8" w:rsidRDefault="00FA72B8" w:rsidP="00FA72B8">
      <w:pPr>
        <w:pStyle w:val="3"/>
        <w:rPr>
          <w:lang w:val="en-US"/>
        </w:rPr>
      </w:pPr>
      <w:bookmarkStart w:id="81" w:name="_Toc448767912"/>
      <w:r w:rsidRPr="00FA72B8">
        <w:rPr>
          <w:lang w:val="en-US"/>
        </w:rPr>
        <w:t>uploads.dat, uploadsb.dat</w:t>
      </w:r>
      <w:bookmarkEnd w:id="81"/>
    </w:p>
    <w:p w:rsidR="00145451" w:rsidRPr="002A2AC0" w:rsidRDefault="00FA72B8" w:rsidP="00FA72B8">
      <w:pPr>
        <w:pStyle w:val="a9"/>
        <w:numPr>
          <w:ilvl w:val="0"/>
          <w:numId w:val="19"/>
        </w:numPr>
      </w:pPr>
      <w:r>
        <w:t>В</w:t>
      </w:r>
      <w:r w:rsidRPr="00FA72B8">
        <w:t xml:space="preserve"> </w:t>
      </w:r>
      <w:r>
        <w:t>меню</w:t>
      </w:r>
      <w:r w:rsidRPr="00FA72B8">
        <w:t xml:space="preserve"> </w:t>
      </w:r>
      <w:r>
        <w:t>"</w:t>
      </w:r>
      <w:r w:rsidRPr="00FA72B8">
        <w:rPr>
          <w:b/>
        </w:rPr>
        <w:t>Выгрузка</w:t>
      </w:r>
      <w:r>
        <w:t>" добавлен пункт "</w:t>
      </w:r>
      <w:r w:rsidRPr="00FA72B8">
        <w:rPr>
          <w:b/>
          <w:i/>
        </w:rPr>
        <w:t>Сведения о застрахован</w:t>
      </w:r>
      <w:bookmarkStart w:id="82" w:name="_GoBack"/>
      <w:bookmarkEnd w:id="82"/>
      <w:r w:rsidRPr="00FA72B8">
        <w:rPr>
          <w:b/>
          <w:i/>
        </w:rPr>
        <w:t>ных лицах (СЗВ-М)</w:t>
      </w:r>
      <w:r>
        <w:t>"</w:t>
      </w:r>
      <w:r w:rsidRPr="00FA72B8">
        <w:t xml:space="preserve"> </w:t>
      </w:r>
      <w:r>
        <w:t xml:space="preserve">    (ТФ UPL_SZVM_HEAD, после п. "Умолчания для учетных кодов"). </w:t>
      </w:r>
    </w:p>
    <w:sectPr w:rsidR="00145451" w:rsidRPr="002A2AC0" w:rsidSect="005F1F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CF" w:rsidRDefault="008B3CCF" w:rsidP="008A24B4">
      <w:pPr>
        <w:spacing w:before="0"/>
      </w:pPr>
      <w:r>
        <w:separator/>
      </w:r>
    </w:p>
  </w:endnote>
  <w:endnote w:type="continuationSeparator" w:id="0">
    <w:p w:rsidR="008B3CCF" w:rsidRDefault="008B3CCF" w:rsidP="008A2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C0" w:rsidRDefault="002A2AC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B3542">
      <w:rPr>
        <w:noProof/>
      </w:rPr>
      <w:t>2</w:t>
    </w:r>
    <w:r>
      <w:rPr>
        <w:noProof/>
      </w:rPr>
      <w:fldChar w:fldCharType="end"/>
    </w:r>
  </w:p>
  <w:p w:rsidR="002A2AC0" w:rsidRDefault="002A2A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CF" w:rsidRDefault="008B3CCF" w:rsidP="008A24B4">
      <w:pPr>
        <w:spacing w:before="0"/>
      </w:pPr>
      <w:r>
        <w:separator/>
      </w:r>
    </w:p>
  </w:footnote>
  <w:footnote w:type="continuationSeparator" w:id="0">
    <w:p w:rsidR="008B3CCF" w:rsidRDefault="008B3CCF" w:rsidP="008A24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C79"/>
    <w:multiLevelType w:val="hybridMultilevel"/>
    <w:tmpl w:val="91F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444E"/>
    <w:multiLevelType w:val="hybridMultilevel"/>
    <w:tmpl w:val="4B24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D632212"/>
    <w:multiLevelType w:val="hybridMultilevel"/>
    <w:tmpl w:val="70D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5DF5"/>
    <w:multiLevelType w:val="hybridMultilevel"/>
    <w:tmpl w:val="86E6B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BD5956"/>
    <w:multiLevelType w:val="hybridMultilevel"/>
    <w:tmpl w:val="1F78BF5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331D1953"/>
    <w:multiLevelType w:val="hybridMultilevel"/>
    <w:tmpl w:val="54942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38523A8"/>
    <w:multiLevelType w:val="hybridMultilevel"/>
    <w:tmpl w:val="4DFA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30C88"/>
    <w:multiLevelType w:val="hybridMultilevel"/>
    <w:tmpl w:val="AE3470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F0E3FEE"/>
    <w:multiLevelType w:val="hybridMultilevel"/>
    <w:tmpl w:val="93B876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3083AFA"/>
    <w:multiLevelType w:val="hybridMultilevel"/>
    <w:tmpl w:val="8D52E7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42E4FF8"/>
    <w:multiLevelType w:val="hybridMultilevel"/>
    <w:tmpl w:val="35E4D2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52CB06A7"/>
    <w:multiLevelType w:val="hybridMultilevel"/>
    <w:tmpl w:val="D65AC3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7B9292B"/>
    <w:multiLevelType w:val="hybridMultilevel"/>
    <w:tmpl w:val="08983312"/>
    <w:lvl w:ilvl="0" w:tplc="5216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D7420"/>
    <w:multiLevelType w:val="hybridMultilevel"/>
    <w:tmpl w:val="A1E4270C"/>
    <w:lvl w:ilvl="0" w:tplc="57CA4814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6A2E401A"/>
    <w:multiLevelType w:val="hybridMultilevel"/>
    <w:tmpl w:val="AF4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9406B"/>
    <w:multiLevelType w:val="hybridMultilevel"/>
    <w:tmpl w:val="3AFC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B47AB"/>
    <w:multiLevelType w:val="hybridMultilevel"/>
    <w:tmpl w:val="3D3ED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6AA18A0"/>
    <w:multiLevelType w:val="hybridMultilevel"/>
    <w:tmpl w:val="DA28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3D1CA8"/>
    <w:multiLevelType w:val="hybridMultilevel"/>
    <w:tmpl w:val="AC5847A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3568096">
      <w:numFmt w:val="bullet"/>
      <w:lvlText w:val="-"/>
      <w:lvlJc w:val="left"/>
      <w:pPr>
        <w:ind w:left="143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8"/>
  </w:num>
  <w:num w:numId="12">
    <w:abstractNumId w:val="10"/>
  </w:num>
  <w:num w:numId="13">
    <w:abstractNumId w:val="6"/>
  </w:num>
  <w:num w:numId="14">
    <w:abstractNumId w:val="0"/>
  </w:num>
  <w:num w:numId="15">
    <w:abstractNumId w:val="14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C4"/>
    <w:rsid w:val="00003184"/>
    <w:rsid w:val="000061DE"/>
    <w:rsid w:val="00007F3E"/>
    <w:rsid w:val="0001529A"/>
    <w:rsid w:val="000155F4"/>
    <w:rsid w:val="00015B2A"/>
    <w:rsid w:val="00015E88"/>
    <w:rsid w:val="00047377"/>
    <w:rsid w:val="0005291A"/>
    <w:rsid w:val="00053ED1"/>
    <w:rsid w:val="00056FBD"/>
    <w:rsid w:val="0005736F"/>
    <w:rsid w:val="000607C1"/>
    <w:rsid w:val="00064406"/>
    <w:rsid w:val="00065296"/>
    <w:rsid w:val="00066970"/>
    <w:rsid w:val="0007090A"/>
    <w:rsid w:val="00070AE2"/>
    <w:rsid w:val="000712ED"/>
    <w:rsid w:val="0009199F"/>
    <w:rsid w:val="00093048"/>
    <w:rsid w:val="00093DEF"/>
    <w:rsid w:val="00095BAF"/>
    <w:rsid w:val="000A02CE"/>
    <w:rsid w:val="000A41FC"/>
    <w:rsid w:val="000A53BE"/>
    <w:rsid w:val="000A5F91"/>
    <w:rsid w:val="000B316B"/>
    <w:rsid w:val="000B7277"/>
    <w:rsid w:val="000B747C"/>
    <w:rsid w:val="000B796D"/>
    <w:rsid w:val="000D05F8"/>
    <w:rsid w:val="000D41EB"/>
    <w:rsid w:val="000E086E"/>
    <w:rsid w:val="000E1841"/>
    <w:rsid w:val="000E3A8C"/>
    <w:rsid w:val="000E7880"/>
    <w:rsid w:val="000F62D2"/>
    <w:rsid w:val="000F6634"/>
    <w:rsid w:val="00103BD7"/>
    <w:rsid w:val="00105BD5"/>
    <w:rsid w:val="001105AE"/>
    <w:rsid w:val="00121572"/>
    <w:rsid w:val="00123AF7"/>
    <w:rsid w:val="001312A5"/>
    <w:rsid w:val="0013162D"/>
    <w:rsid w:val="001328FD"/>
    <w:rsid w:val="00133F85"/>
    <w:rsid w:val="00136D1E"/>
    <w:rsid w:val="00137777"/>
    <w:rsid w:val="00145451"/>
    <w:rsid w:val="0016216F"/>
    <w:rsid w:val="00177DE0"/>
    <w:rsid w:val="001806B9"/>
    <w:rsid w:val="001A4569"/>
    <w:rsid w:val="001A6B54"/>
    <w:rsid w:val="001A6E89"/>
    <w:rsid w:val="001B042F"/>
    <w:rsid w:val="001B2D73"/>
    <w:rsid w:val="001B637F"/>
    <w:rsid w:val="001C1A64"/>
    <w:rsid w:val="001C20A0"/>
    <w:rsid w:val="001D0A05"/>
    <w:rsid w:val="001D462E"/>
    <w:rsid w:val="001F6001"/>
    <w:rsid w:val="001F7973"/>
    <w:rsid w:val="00204E0A"/>
    <w:rsid w:val="002328D7"/>
    <w:rsid w:val="002428E3"/>
    <w:rsid w:val="002463C7"/>
    <w:rsid w:val="002504CA"/>
    <w:rsid w:val="0025628A"/>
    <w:rsid w:val="00263F90"/>
    <w:rsid w:val="002656B8"/>
    <w:rsid w:val="00281BE1"/>
    <w:rsid w:val="00286369"/>
    <w:rsid w:val="00295EEB"/>
    <w:rsid w:val="002A2AC0"/>
    <w:rsid w:val="002A51F3"/>
    <w:rsid w:val="002A5D57"/>
    <w:rsid w:val="002B6F1B"/>
    <w:rsid w:val="002C4219"/>
    <w:rsid w:val="002D6BCD"/>
    <w:rsid w:val="002E36E1"/>
    <w:rsid w:val="002E5659"/>
    <w:rsid w:val="002E71BC"/>
    <w:rsid w:val="002F2CEB"/>
    <w:rsid w:val="002F4EAE"/>
    <w:rsid w:val="003073DF"/>
    <w:rsid w:val="00310601"/>
    <w:rsid w:val="00312B20"/>
    <w:rsid w:val="003155EE"/>
    <w:rsid w:val="0032041D"/>
    <w:rsid w:val="0032056D"/>
    <w:rsid w:val="00322D88"/>
    <w:rsid w:val="003338B2"/>
    <w:rsid w:val="00334580"/>
    <w:rsid w:val="003427B2"/>
    <w:rsid w:val="00343BD1"/>
    <w:rsid w:val="00346187"/>
    <w:rsid w:val="00361F91"/>
    <w:rsid w:val="00365580"/>
    <w:rsid w:val="00367DDA"/>
    <w:rsid w:val="00367E44"/>
    <w:rsid w:val="00373B2B"/>
    <w:rsid w:val="003743CC"/>
    <w:rsid w:val="00395C35"/>
    <w:rsid w:val="003A205A"/>
    <w:rsid w:val="003A21B4"/>
    <w:rsid w:val="003A6482"/>
    <w:rsid w:val="003B00F2"/>
    <w:rsid w:val="003B59B4"/>
    <w:rsid w:val="003B7A65"/>
    <w:rsid w:val="003C029E"/>
    <w:rsid w:val="003C2630"/>
    <w:rsid w:val="003C2C72"/>
    <w:rsid w:val="003D5501"/>
    <w:rsid w:val="003E0933"/>
    <w:rsid w:val="003F1F5B"/>
    <w:rsid w:val="003F22D6"/>
    <w:rsid w:val="003F4402"/>
    <w:rsid w:val="00402D45"/>
    <w:rsid w:val="004050C2"/>
    <w:rsid w:val="00406495"/>
    <w:rsid w:val="0042470B"/>
    <w:rsid w:val="00426C82"/>
    <w:rsid w:val="00433BE2"/>
    <w:rsid w:val="00443578"/>
    <w:rsid w:val="004523D5"/>
    <w:rsid w:val="00452F86"/>
    <w:rsid w:val="0047019E"/>
    <w:rsid w:val="004756AB"/>
    <w:rsid w:val="0048345A"/>
    <w:rsid w:val="00484721"/>
    <w:rsid w:val="00487B13"/>
    <w:rsid w:val="00491558"/>
    <w:rsid w:val="00494862"/>
    <w:rsid w:val="00497A1E"/>
    <w:rsid w:val="004A124D"/>
    <w:rsid w:val="004A3AA2"/>
    <w:rsid w:val="004A50E8"/>
    <w:rsid w:val="004A5D24"/>
    <w:rsid w:val="004C6AD3"/>
    <w:rsid w:val="004D03B6"/>
    <w:rsid w:val="004D1AA4"/>
    <w:rsid w:val="004E1B5C"/>
    <w:rsid w:val="005000FB"/>
    <w:rsid w:val="0050206A"/>
    <w:rsid w:val="00513139"/>
    <w:rsid w:val="005373DC"/>
    <w:rsid w:val="0054710B"/>
    <w:rsid w:val="0055078B"/>
    <w:rsid w:val="00553D50"/>
    <w:rsid w:val="005544D2"/>
    <w:rsid w:val="00560CF7"/>
    <w:rsid w:val="00564C45"/>
    <w:rsid w:val="00565484"/>
    <w:rsid w:val="00570A76"/>
    <w:rsid w:val="0057145E"/>
    <w:rsid w:val="005831A3"/>
    <w:rsid w:val="00583325"/>
    <w:rsid w:val="0059082F"/>
    <w:rsid w:val="0059408B"/>
    <w:rsid w:val="005B027B"/>
    <w:rsid w:val="005B75E5"/>
    <w:rsid w:val="005D0849"/>
    <w:rsid w:val="005E667F"/>
    <w:rsid w:val="005F14C7"/>
    <w:rsid w:val="005F16F4"/>
    <w:rsid w:val="005F1EE4"/>
    <w:rsid w:val="005F1F3B"/>
    <w:rsid w:val="005F29C8"/>
    <w:rsid w:val="0060250F"/>
    <w:rsid w:val="00622527"/>
    <w:rsid w:val="006258FE"/>
    <w:rsid w:val="00626A0D"/>
    <w:rsid w:val="006300A6"/>
    <w:rsid w:val="00636AF0"/>
    <w:rsid w:val="006424D6"/>
    <w:rsid w:val="00642CC2"/>
    <w:rsid w:val="006448BF"/>
    <w:rsid w:val="00646897"/>
    <w:rsid w:val="00647556"/>
    <w:rsid w:val="006653E5"/>
    <w:rsid w:val="00673592"/>
    <w:rsid w:val="00695C0E"/>
    <w:rsid w:val="00696218"/>
    <w:rsid w:val="006B1201"/>
    <w:rsid w:val="006B6B8D"/>
    <w:rsid w:val="006C4E82"/>
    <w:rsid w:val="006C6B31"/>
    <w:rsid w:val="006D722B"/>
    <w:rsid w:val="006E1B96"/>
    <w:rsid w:val="006E4727"/>
    <w:rsid w:val="006E5CE3"/>
    <w:rsid w:val="006F1716"/>
    <w:rsid w:val="006F58A4"/>
    <w:rsid w:val="006F58A8"/>
    <w:rsid w:val="006F798F"/>
    <w:rsid w:val="0070704B"/>
    <w:rsid w:val="00721EA5"/>
    <w:rsid w:val="00723246"/>
    <w:rsid w:val="0073062E"/>
    <w:rsid w:val="007339AA"/>
    <w:rsid w:val="00733DB8"/>
    <w:rsid w:val="00735553"/>
    <w:rsid w:val="0074441E"/>
    <w:rsid w:val="00766A25"/>
    <w:rsid w:val="00776EB3"/>
    <w:rsid w:val="00786392"/>
    <w:rsid w:val="0079033E"/>
    <w:rsid w:val="00797B30"/>
    <w:rsid w:val="00797E86"/>
    <w:rsid w:val="007A0501"/>
    <w:rsid w:val="007A115A"/>
    <w:rsid w:val="007A635A"/>
    <w:rsid w:val="007B6DA7"/>
    <w:rsid w:val="007C2BAC"/>
    <w:rsid w:val="007D5C31"/>
    <w:rsid w:val="007E3E9F"/>
    <w:rsid w:val="007E7155"/>
    <w:rsid w:val="007F695F"/>
    <w:rsid w:val="00803CCC"/>
    <w:rsid w:val="00803FE2"/>
    <w:rsid w:val="008244D5"/>
    <w:rsid w:val="008338A9"/>
    <w:rsid w:val="00834270"/>
    <w:rsid w:val="00840FED"/>
    <w:rsid w:val="00842A0A"/>
    <w:rsid w:val="00843E29"/>
    <w:rsid w:val="008463B2"/>
    <w:rsid w:val="00850B16"/>
    <w:rsid w:val="0085143E"/>
    <w:rsid w:val="008541CB"/>
    <w:rsid w:val="0086732A"/>
    <w:rsid w:val="008760D1"/>
    <w:rsid w:val="00883277"/>
    <w:rsid w:val="00887FB8"/>
    <w:rsid w:val="00893264"/>
    <w:rsid w:val="00896BAD"/>
    <w:rsid w:val="008A211C"/>
    <w:rsid w:val="008A24B4"/>
    <w:rsid w:val="008A689A"/>
    <w:rsid w:val="008B3CCF"/>
    <w:rsid w:val="008D344D"/>
    <w:rsid w:val="008D797E"/>
    <w:rsid w:val="008E37FB"/>
    <w:rsid w:val="008E3BD5"/>
    <w:rsid w:val="008F236F"/>
    <w:rsid w:val="0090489C"/>
    <w:rsid w:val="00910980"/>
    <w:rsid w:val="009155C4"/>
    <w:rsid w:val="00917AA3"/>
    <w:rsid w:val="00921EBC"/>
    <w:rsid w:val="00924BD0"/>
    <w:rsid w:val="00925872"/>
    <w:rsid w:val="00925CDF"/>
    <w:rsid w:val="00936C2A"/>
    <w:rsid w:val="00957282"/>
    <w:rsid w:val="00957BCA"/>
    <w:rsid w:val="00957D81"/>
    <w:rsid w:val="00961FFD"/>
    <w:rsid w:val="009653FD"/>
    <w:rsid w:val="00972F60"/>
    <w:rsid w:val="00974AE1"/>
    <w:rsid w:val="00977DDA"/>
    <w:rsid w:val="00980A4F"/>
    <w:rsid w:val="009844E6"/>
    <w:rsid w:val="009A0867"/>
    <w:rsid w:val="009A2434"/>
    <w:rsid w:val="009A5F19"/>
    <w:rsid w:val="009B330B"/>
    <w:rsid w:val="009B3542"/>
    <w:rsid w:val="009B45F9"/>
    <w:rsid w:val="009C34C5"/>
    <w:rsid w:val="009D4050"/>
    <w:rsid w:val="009D70BD"/>
    <w:rsid w:val="009E65B4"/>
    <w:rsid w:val="009E6E7B"/>
    <w:rsid w:val="00A04732"/>
    <w:rsid w:val="00A10542"/>
    <w:rsid w:val="00A13B04"/>
    <w:rsid w:val="00A14A24"/>
    <w:rsid w:val="00A178A6"/>
    <w:rsid w:val="00A21EE6"/>
    <w:rsid w:val="00A66868"/>
    <w:rsid w:val="00A66EA8"/>
    <w:rsid w:val="00A96E0B"/>
    <w:rsid w:val="00AA0686"/>
    <w:rsid w:val="00AA3F00"/>
    <w:rsid w:val="00AA50A7"/>
    <w:rsid w:val="00AA7B64"/>
    <w:rsid w:val="00AB4567"/>
    <w:rsid w:val="00AC3495"/>
    <w:rsid w:val="00AD70F1"/>
    <w:rsid w:val="00AE55E0"/>
    <w:rsid w:val="00B016F2"/>
    <w:rsid w:val="00B0266E"/>
    <w:rsid w:val="00B1131B"/>
    <w:rsid w:val="00B11AA6"/>
    <w:rsid w:val="00B14120"/>
    <w:rsid w:val="00B20C8A"/>
    <w:rsid w:val="00B24DE6"/>
    <w:rsid w:val="00B26BE7"/>
    <w:rsid w:val="00B33960"/>
    <w:rsid w:val="00B36090"/>
    <w:rsid w:val="00B368FC"/>
    <w:rsid w:val="00B437A8"/>
    <w:rsid w:val="00B46E58"/>
    <w:rsid w:val="00B46E6E"/>
    <w:rsid w:val="00B47A0F"/>
    <w:rsid w:val="00B61813"/>
    <w:rsid w:val="00B62E88"/>
    <w:rsid w:val="00B710FD"/>
    <w:rsid w:val="00B755FD"/>
    <w:rsid w:val="00B77C3B"/>
    <w:rsid w:val="00B80817"/>
    <w:rsid w:val="00B81BA7"/>
    <w:rsid w:val="00B9050D"/>
    <w:rsid w:val="00BA0296"/>
    <w:rsid w:val="00BB02A3"/>
    <w:rsid w:val="00BC1F05"/>
    <w:rsid w:val="00BD153A"/>
    <w:rsid w:val="00BD3DC5"/>
    <w:rsid w:val="00BF1E73"/>
    <w:rsid w:val="00BF2A62"/>
    <w:rsid w:val="00BF5207"/>
    <w:rsid w:val="00C01AB1"/>
    <w:rsid w:val="00C064C9"/>
    <w:rsid w:val="00C1039E"/>
    <w:rsid w:val="00C1497A"/>
    <w:rsid w:val="00C15046"/>
    <w:rsid w:val="00C158C4"/>
    <w:rsid w:val="00C15B11"/>
    <w:rsid w:val="00C17E1E"/>
    <w:rsid w:val="00C2544D"/>
    <w:rsid w:val="00C308EF"/>
    <w:rsid w:val="00C30DF8"/>
    <w:rsid w:val="00C3611D"/>
    <w:rsid w:val="00C365CC"/>
    <w:rsid w:val="00C465B4"/>
    <w:rsid w:val="00C4664B"/>
    <w:rsid w:val="00C474E9"/>
    <w:rsid w:val="00C613E4"/>
    <w:rsid w:val="00C73BEE"/>
    <w:rsid w:val="00C75617"/>
    <w:rsid w:val="00C77569"/>
    <w:rsid w:val="00C83896"/>
    <w:rsid w:val="00C925F5"/>
    <w:rsid w:val="00C93E73"/>
    <w:rsid w:val="00CC280E"/>
    <w:rsid w:val="00CC7315"/>
    <w:rsid w:val="00CD0CE8"/>
    <w:rsid w:val="00CD1BCC"/>
    <w:rsid w:val="00CD651F"/>
    <w:rsid w:val="00CF2160"/>
    <w:rsid w:val="00CF3C19"/>
    <w:rsid w:val="00CF48E0"/>
    <w:rsid w:val="00D075CD"/>
    <w:rsid w:val="00D12308"/>
    <w:rsid w:val="00D16A43"/>
    <w:rsid w:val="00D24B6D"/>
    <w:rsid w:val="00D32E36"/>
    <w:rsid w:val="00D347E9"/>
    <w:rsid w:val="00D420D4"/>
    <w:rsid w:val="00D46DA4"/>
    <w:rsid w:val="00D52238"/>
    <w:rsid w:val="00D52D4A"/>
    <w:rsid w:val="00D9132B"/>
    <w:rsid w:val="00DA0F33"/>
    <w:rsid w:val="00DA159F"/>
    <w:rsid w:val="00DA1C30"/>
    <w:rsid w:val="00DA3763"/>
    <w:rsid w:val="00DB243E"/>
    <w:rsid w:val="00DC2327"/>
    <w:rsid w:val="00DC55BD"/>
    <w:rsid w:val="00DD1E68"/>
    <w:rsid w:val="00DD2A3C"/>
    <w:rsid w:val="00DE0677"/>
    <w:rsid w:val="00DE412C"/>
    <w:rsid w:val="00DF1C5B"/>
    <w:rsid w:val="00E02052"/>
    <w:rsid w:val="00E07970"/>
    <w:rsid w:val="00E211EA"/>
    <w:rsid w:val="00E30740"/>
    <w:rsid w:val="00E31A3E"/>
    <w:rsid w:val="00E329BC"/>
    <w:rsid w:val="00E50F1B"/>
    <w:rsid w:val="00E6256B"/>
    <w:rsid w:val="00E67081"/>
    <w:rsid w:val="00E7022D"/>
    <w:rsid w:val="00E72BA5"/>
    <w:rsid w:val="00E85DB4"/>
    <w:rsid w:val="00E92DBE"/>
    <w:rsid w:val="00EA59E6"/>
    <w:rsid w:val="00EA7D90"/>
    <w:rsid w:val="00EB7EEF"/>
    <w:rsid w:val="00EC1C81"/>
    <w:rsid w:val="00EC33D1"/>
    <w:rsid w:val="00EC4361"/>
    <w:rsid w:val="00EE166E"/>
    <w:rsid w:val="00EE3E23"/>
    <w:rsid w:val="00F0137D"/>
    <w:rsid w:val="00F14EFE"/>
    <w:rsid w:val="00F22C2D"/>
    <w:rsid w:val="00F23E9A"/>
    <w:rsid w:val="00F27D0B"/>
    <w:rsid w:val="00F31B0B"/>
    <w:rsid w:val="00F322D0"/>
    <w:rsid w:val="00F325E1"/>
    <w:rsid w:val="00F37626"/>
    <w:rsid w:val="00F37B5F"/>
    <w:rsid w:val="00F43572"/>
    <w:rsid w:val="00F46557"/>
    <w:rsid w:val="00F542D0"/>
    <w:rsid w:val="00F566EB"/>
    <w:rsid w:val="00F6003E"/>
    <w:rsid w:val="00F61040"/>
    <w:rsid w:val="00F63B5F"/>
    <w:rsid w:val="00F769FF"/>
    <w:rsid w:val="00F77D72"/>
    <w:rsid w:val="00F839CA"/>
    <w:rsid w:val="00F9562F"/>
    <w:rsid w:val="00FA72B8"/>
    <w:rsid w:val="00FC3054"/>
    <w:rsid w:val="00FC3862"/>
    <w:rsid w:val="00FC522C"/>
    <w:rsid w:val="00FE2E3A"/>
    <w:rsid w:val="00FE31FA"/>
    <w:rsid w:val="00FE4F2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B"/>
    <w:pPr>
      <w:spacing w:before="120"/>
      <w:ind w:left="652" w:hanging="29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E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184"/>
    <w:pPr>
      <w:keepNext/>
      <w:keepLines/>
      <w:spacing w:before="200"/>
      <w:outlineLvl w:val="1"/>
    </w:pPr>
    <w:rPr>
      <w:rFonts w:ascii="Cambria" w:eastAsia="Times New Roman" w:hAnsi="Cambria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EFE"/>
    <w:pPr>
      <w:keepNext/>
      <w:keepLines/>
      <w:spacing w:before="200"/>
      <w:outlineLvl w:val="2"/>
    </w:pPr>
    <w:rPr>
      <w:rFonts w:ascii="Cambria" w:eastAsia="Times New Roman" w:hAnsi="Cambria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14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03184"/>
    <w:rPr>
      <w:rFonts w:ascii="Cambria" w:eastAsia="Times New Roman" w:hAnsi="Cambria"/>
      <w:b/>
      <w:bCs/>
      <w:cap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14EFE"/>
    <w:rPr>
      <w:rFonts w:ascii="Cambria" w:eastAsia="Times New Roman" w:hAnsi="Cambria" w:cs="Times New Roman"/>
      <w:b/>
      <w:bCs/>
      <w:caps/>
      <w:color w:val="C00000"/>
    </w:rPr>
  </w:style>
  <w:style w:type="paragraph" w:styleId="a4">
    <w:name w:val="header"/>
    <w:basedOn w:val="a"/>
    <w:link w:val="a5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A24B4"/>
  </w:style>
  <w:style w:type="paragraph" w:styleId="a6">
    <w:name w:val="footer"/>
    <w:basedOn w:val="a"/>
    <w:link w:val="a7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A24B4"/>
  </w:style>
  <w:style w:type="paragraph" w:styleId="11">
    <w:name w:val="toc 1"/>
    <w:basedOn w:val="a"/>
    <w:next w:val="a"/>
    <w:autoRedefine/>
    <w:uiPriority w:val="39"/>
    <w:unhideWhenUsed/>
    <w:rsid w:val="005F1EE4"/>
    <w:pPr>
      <w:spacing w:after="120"/>
      <w:ind w:left="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1EE4"/>
    <w:pPr>
      <w:spacing w:before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F1EE4"/>
    <w:pPr>
      <w:spacing w:before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F1EE4"/>
    <w:pPr>
      <w:spacing w:before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F1EE4"/>
    <w:pPr>
      <w:spacing w:before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F1EE4"/>
    <w:pPr>
      <w:spacing w:before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F1EE4"/>
    <w:pPr>
      <w:spacing w:before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F1EE4"/>
    <w:pPr>
      <w:spacing w:before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F1EE4"/>
    <w:pPr>
      <w:spacing w:before="0"/>
      <w:ind w:left="1760"/>
      <w:jc w:val="left"/>
    </w:pPr>
    <w:rPr>
      <w:sz w:val="18"/>
      <w:szCs w:val="18"/>
    </w:rPr>
  </w:style>
  <w:style w:type="character" w:styleId="a8">
    <w:name w:val="Hyperlink"/>
    <w:uiPriority w:val="99"/>
    <w:unhideWhenUsed/>
    <w:rsid w:val="005F1E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2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5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37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9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69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2377-9F1E-4C8D-B778-7F708436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408" baseType="variant"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_Toc422132709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_Toc422132708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_Toc422132707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_Toc422132706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_Toc422132705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_Toc422132704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_Toc422132703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_Toc422132702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_Toc422132701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_Toc422132700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_Toc422132699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_Toc422132698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_Toc422132697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_Toc422132696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_Toc422132695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_Toc422132694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_Toc422132693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_Toc422132692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_Toc422132691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_Toc422132690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_Toc422132689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_Toc422132688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_Toc422132687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_Toc422132686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_Toc422132685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_Toc422132684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_Toc422132683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_Toc422132682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_Toc422132681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_Toc422132680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_Toc422132679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_Toc422132678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_Toc422132677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_Toc422132676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_Toc422132675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_Toc422132674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_Toc422132673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_Toc422132672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_Toc422132671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_Toc422132670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_Toc422132669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_Toc422132668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_Toc422132667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_Toc422132666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_Toc422132665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_Toc422132664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_Toc422132663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_Toc422132662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_Toc422132661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_Toc422132660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_Toc422132659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_Toc422132658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_Toc422132657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_Toc422132656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_Toc422132655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_Toc422132654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_Toc422132653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_Toc422132652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_Toc422132651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_Toc422132650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_Toc422132649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_Toc422132648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_Toc422132647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_Toc422132646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_Toc422132645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_Toc422132644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_Toc422132643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_Toc422132642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113</cp:revision>
  <dcterms:created xsi:type="dcterms:W3CDTF">2015-10-08T15:31:00Z</dcterms:created>
  <dcterms:modified xsi:type="dcterms:W3CDTF">2016-04-18T18:54:00Z</dcterms:modified>
</cp:coreProperties>
</file>