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693953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6939534"/>
      <w:r>
        <w:t xml:space="preserve">Пакет дополнений от </w:t>
      </w:r>
      <w:r w:rsidR="00BA07D6">
        <w:rPr>
          <w:lang w:val="en-US"/>
        </w:rPr>
        <w:t>13</w:t>
      </w:r>
      <w:r>
        <w:t>.</w:t>
      </w:r>
      <w:r w:rsidR="00F01CF0">
        <w:t>02</w:t>
      </w:r>
      <w:r>
        <w:t>.20</w:t>
      </w:r>
      <w:r w:rsidR="003645E0">
        <w:t>2</w:t>
      </w:r>
      <w:r w:rsidR="00F01CF0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2693953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BA07D6" w:rsidRDefault="001D5F8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D5F84">
        <w:fldChar w:fldCharType="begin"/>
      </w:r>
      <w:r w:rsidR="00F01E12">
        <w:instrText xml:space="preserve"> TOC \o "1-3" \h \z \u </w:instrText>
      </w:r>
      <w:r w:rsidRPr="001D5F84">
        <w:fldChar w:fldCharType="separate"/>
      </w:r>
      <w:hyperlink w:anchor="_Toc126939533" w:history="1">
        <w:r w:rsidR="00BA07D6" w:rsidRPr="00853605">
          <w:rPr>
            <w:rStyle w:val="a3"/>
            <w:noProof/>
          </w:rPr>
          <w:t xml:space="preserve">ПЕРЕЧЕНЬ ИЗМЕНЕНИЙ В </w:t>
        </w:r>
        <w:r w:rsidR="00BA07D6" w:rsidRPr="00853605">
          <w:rPr>
            <w:rStyle w:val="a3"/>
            <w:noProof/>
            <w:lang w:val="en-US"/>
          </w:rPr>
          <w:t>DAT</w:t>
        </w:r>
        <w:r w:rsidR="00BA07D6" w:rsidRPr="00853605">
          <w:rPr>
            <w:rStyle w:val="a3"/>
            <w:noProof/>
          </w:rPr>
          <w:t>-ФАЙЛАХ</w:t>
        </w:r>
        <w:r w:rsidR="00BA07D6">
          <w:rPr>
            <w:noProof/>
            <w:webHidden/>
          </w:rPr>
          <w:tab/>
        </w:r>
        <w:r w:rsidR="00BA07D6">
          <w:rPr>
            <w:noProof/>
            <w:webHidden/>
          </w:rPr>
          <w:fldChar w:fldCharType="begin"/>
        </w:r>
        <w:r w:rsidR="00BA07D6">
          <w:rPr>
            <w:noProof/>
            <w:webHidden/>
          </w:rPr>
          <w:instrText xml:space="preserve"> PAGEREF _Toc126939533 \h </w:instrText>
        </w:r>
        <w:r w:rsidR="00BA07D6">
          <w:rPr>
            <w:noProof/>
            <w:webHidden/>
          </w:rPr>
        </w:r>
        <w:r w:rsidR="00BA07D6">
          <w:rPr>
            <w:noProof/>
            <w:webHidden/>
          </w:rPr>
          <w:fldChar w:fldCharType="separate"/>
        </w:r>
        <w:r w:rsidR="00BA07D6">
          <w:rPr>
            <w:noProof/>
            <w:webHidden/>
          </w:rPr>
          <w:t>1</w:t>
        </w:r>
        <w:r w:rsidR="00BA07D6">
          <w:rPr>
            <w:noProof/>
            <w:webHidden/>
          </w:rPr>
          <w:fldChar w:fldCharType="end"/>
        </w:r>
      </w:hyperlink>
    </w:p>
    <w:p w:rsidR="00BA07D6" w:rsidRDefault="00BA07D6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6939534" w:history="1">
        <w:r w:rsidRPr="00853605">
          <w:rPr>
            <w:rStyle w:val="a3"/>
            <w:noProof/>
          </w:rPr>
          <w:t xml:space="preserve">Пакет дополнений от </w:t>
        </w:r>
        <w:r w:rsidRPr="00853605">
          <w:rPr>
            <w:rStyle w:val="a3"/>
            <w:noProof/>
            <w:lang w:val="en-US"/>
          </w:rPr>
          <w:t>13</w:t>
        </w:r>
        <w:r w:rsidRPr="00853605">
          <w:rPr>
            <w:rStyle w:val="a3"/>
            <w:noProof/>
          </w:rPr>
          <w:t>.02.2023г.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6939535" w:history="1">
        <w:r w:rsidRPr="0085360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6939536" w:history="1">
        <w:r w:rsidRPr="00853605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853605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853605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37" w:history="1">
        <w:r w:rsidRPr="00853605">
          <w:rPr>
            <w:rStyle w:val="a3"/>
            <w:noProof/>
            <w:lang w:val="en-US"/>
          </w:rPr>
          <w:t>tblman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38" w:history="1">
        <w:r w:rsidRPr="00853605">
          <w:rPr>
            <w:rStyle w:val="a3"/>
            <w:noProof/>
            <w:lang w:val="en-US"/>
          </w:rPr>
          <w:t>forms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39" w:history="1">
        <w:r w:rsidRPr="00853605">
          <w:rPr>
            <w:rStyle w:val="a3"/>
            <w:noProof/>
            <w:lang w:val="en-US"/>
          </w:rPr>
          <w:t>TMPLS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40" w:history="1">
        <w:r w:rsidRPr="00853605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41" w:history="1">
        <w:r w:rsidRPr="00853605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6939542" w:history="1">
        <w:r w:rsidRPr="00853605">
          <w:rPr>
            <w:rStyle w:val="a3"/>
            <w:noProof/>
          </w:rPr>
          <w:t xml:space="preserve">ОБЩИЕ </w:t>
        </w:r>
        <w:r w:rsidRPr="00853605">
          <w:rPr>
            <w:rStyle w:val="a3"/>
            <w:noProof/>
            <w:lang w:val="en-US"/>
          </w:rPr>
          <w:t>DAT</w:t>
        </w:r>
        <w:r w:rsidRPr="00853605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43" w:history="1">
        <w:r w:rsidRPr="00853605">
          <w:rPr>
            <w:rStyle w:val="a3"/>
            <w:noProof/>
            <w:lang w:val="en-US"/>
          </w:rPr>
          <w:t>querzrp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6939544" w:history="1">
        <w:r w:rsidRPr="00853605">
          <w:rPr>
            <w:rStyle w:val="a3"/>
            <w:noProof/>
            <w:lang w:val="en-US"/>
          </w:rPr>
          <w:t>DAT</w:t>
        </w:r>
        <w:r w:rsidRPr="0085360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6939545" w:history="1">
        <w:r w:rsidRPr="00853605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46" w:history="1">
        <w:r w:rsidRPr="00853605">
          <w:rPr>
            <w:rStyle w:val="a3"/>
            <w:noProof/>
            <w:lang w:val="en-US"/>
          </w:rPr>
          <w:t>bp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6939547" w:history="1">
        <w:r w:rsidRPr="00853605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48" w:history="1">
        <w:r w:rsidRPr="00853605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49" w:history="1">
        <w:r w:rsidRPr="0085360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50" w:history="1">
        <w:r w:rsidRPr="00853605">
          <w:rPr>
            <w:rStyle w:val="a3"/>
            <w:noProof/>
            <w:lang w:val="en-US"/>
          </w:rPr>
          <w:t>masob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51" w:history="1">
        <w:r w:rsidRPr="00853605">
          <w:rPr>
            <w:rStyle w:val="a3"/>
            <w:noProof/>
            <w:lang w:val="en-US"/>
          </w:rPr>
          <w:t>bp</w:t>
        </w:r>
        <w:r w:rsidRPr="00853605">
          <w:rPr>
            <w:rStyle w:val="a3"/>
            <w:noProof/>
          </w:rPr>
          <w:t>.</w:t>
        </w:r>
        <w:r w:rsidRPr="0085360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6939552" w:history="1">
        <w:r w:rsidRPr="00853605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53" w:history="1">
        <w:r w:rsidRPr="00853605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54" w:history="1">
        <w:r w:rsidRPr="0085360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07D6" w:rsidRDefault="00BA07D6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6939555" w:history="1">
        <w:r w:rsidRPr="0085360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_Toc126939555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01E12" w:rsidRDefault="001D5F84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26939536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26939537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07D" w:rsidRPr="00127671" w:rsidTr="00E87BBD">
        <w:tc>
          <w:tcPr>
            <w:tcW w:w="2660" w:type="dxa"/>
          </w:tcPr>
          <w:p w:rsidR="00A2007D" w:rsidRPr="00E30AF8" w:rsidRDefault="00E30AF8" w:rsidP="009807DA">
            <w:pPr>
              <w:rPr>
                <w:b/>
              </w:rPr>
            </w:pPr>
            <w:r w:rsidRPr="00E30AF8">
              <w:rPr>
                <w:b/>
              </w:rPr>
              <w:t>NO_PSV_HEAD</w:t>
            </w:r>
          </w:p>
        </w:tc>
        <w:tc>
          <w:tcPr>
            <w:tcW w:w="7513" w:type="dxa"/>
          </w:tcPr>
          <w:p w:rsidR="00A2007D" w:rsidRPr="00987F41" w:rsidRDefault="00E30AF8" w:rsidP="00A2007D">
            <w:r w:rsidRPr="00E30AF8">
              <w:t>новое описание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987F41" w:rsidRDefault="00E30AF8" w:rsidP="00545910">
            <w:pPr>
              <w:rPr>
                <w:b/>
              </w:rPr>
            </w:pPr>
            <w:r w:rsidRPr="00E30AF8">
              <w:rPr>
                <w:b/>
              </w:rPr>
              <w:t>NO_PSV_M</w:t>
            </w:r>
          </w:p>
        </w:tc>
        <w:tc>
          <w:tcPr>
            <w:tcW w:w="7513" w:type="dxa"/>
          </w:tcPr>
          <w:p w:rsidR="00A2007D" w:rsidRPr="00A960F8" w:rsidRDefault="00E30AF8" w:rsidP="00987F41">
            <w:r w:rsidRPr="00E30AF8"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26939538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E30AF8" w:rsidRPr="00C7492A" w:rsidTr="00A63867">
        <w:trPr>
          <w:cantSplit/>
        </w:trPr>
        <w:tc>
          <w:tcPr>
            <w:tcW w:w="2660" w:type="dxa"/>
          </w:tcPr>
          <w:p w:rsidR="00E30AF8" w:rsidRPr="009B4435" w:rsidRDefault="00E30AF8" w:rsidP="005A7BA7">
            <w:pPr>
              <w:rPr>
                <w:b/>
                <w:color w:val="000000" w:themeColor="text1"/>
              </w:rPr>
            </w:pPr>
            <w:r w:rsidRPr="00E30AF8">
              <w:rPr>
                <w:b/>
                <w:color w:val="000000" w:themeColor="text1"/>
              </w:rPr>
              <w:t>NO_PSV_2023</w:t>
            </w:r>
          </w:p>
        </w:tc>
        <w:tc>
          <w:tcPr>
            <w:tcW w:w="751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C7492A" w:rsidTr="00E30AF8">
        <w:trPr>
          <w:cantSplit/>
        </w:trPr>
        <w:tc>
          <w:tcPr>
            <w:tcW w:w="2660" w:type="dxa"/>
          </w:tcPr>
          <w:p w:rsidR="00E30AF8" w:rsidRPr="00355EB3" w:rsidRDefault="00E30AF8" w:rsidP="00E30AF8">
            <w:pPr>
              <w:rPr>
                <w:b/>
                <w:color w:val="000000" w:themeColor="text1"/>
              </w:rPr>
            </w:pPr>
            <w:r w:rsidRPr="005A2B41">
              <w:rPr>
                <w:b/>
                <w:color w:val="000000" w:themeColor="text1"/>
              </w:rPr>
              <w:t>RBP_KART</w:t>
            </w:r>
          </w:p>
        </w:tc>
        <w:tc>
          <w:tcPr>
            <w:tcW w:w="7513" w:type="dxa"/>
          </w:tcPr>
          <w:p w:rsidR="00E30AF8" w:rsidRPr="00A960F8" w:rsidRDefault="00E30AF8" w:rsidP="00E30AF8">
            <w:pPr>
              <w:rPr>
                <w:color w:val="000000" w:themeColor="text1"/>
              </w:rPr>
            </w:pPr>
            <w:r w:rsidRPr="005A2B41">
              <w:rPr>
                <w:color w:val="000000" w:themeColor="text1"/>
              </w:rPr>
              <w:t>восстановлены элементы ПолеCOMM1, МеткаCOMM1</w:t>
            </w:r>
          </w:p>
        </w:tc>
      </w:tr>
    </w:tbl>
    <w:p w:rsidR="008E64DE" w:rsidRDefault="00F55BFB" w:rsidP="008E64DE">
      <w:pPr>
        <w:pStyle w:val="3"/>
        <w:rPr>
          <w:lang w:val="en-US"/>
        </w:rPr>
      </w:pPr>
      <w:bookmarkStart w:id="230" w:name="_Toc126939539"/>
      <w:r>
        <w:rPr>
          <w:lang w:val="en-US"/>
        </w:rPr>
        <w:t>TMPLS</w:t>
      </w:r>
      <w:r w:rsidR="008E64DE" w:rsidRPr="00571CA1">
        <w:t>.</w:t>
      </w:r>
      <w:r w:rsidR="008E64DE" w:rsidRPr="00571CA1">
        <w:rPr>
          <w:lang w:val="en-US"/>
        </w:rPr>
        <w:t>dat</w:t>
      </w:r>
      <w:bookmarkEnd w:id="230"/>
      <w:r w:rsidR="008E64DE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E64DE" w:rsidRPr="00571CA1" w:rsidTr="00A63867">
        <w:trPr>
          <w:cantSplit/>
        </w:trPr>
        <w:tc>
          <w:tcPr>
            <w:tcW w:w="2660" w:type="dxa"/>
          </w:tcPr>
          <w:p w:rsidR="008E64DE" w:rsidRPr="00FA6CD7" w:rsidRDefault="00E30AF8" w:rsidP="00545910">
            <w:pPr>
              <w:rPr>
                <w:b/>
                <w:lang w:val="en-US"/>
              </w:rPr>
            </w:pPr>
            <w:r w:rsidRPr="00E30AF8">
              <w:rPr>
                <w:b/>
                <w:lang w:val="en-US"/>
              </w:rPr>
              <w:t>STD_R_2023</w:t>
            </w:r>
          </w:p>
        </w:tc>
        <w:tc>
          <w:tcPr>
            <w:tcW w:w="7513" w:type="dxa"/>
          </w:tcPr>
          <w:p w:rsidR="008E64DE" w:rsidRPr="00FA6CD7" w:rsidRDefault="00355EB3" w:rsidP="00545910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1" w:name="_Toc126939540"/>
      <w:r>
        <w:t>Скрипты БД</w:t>
      </w:r>
      <w:bookmarkEnd w:id="231"/>
    </w:p>
    <w:p w:rsidR="005A2B41" w:rsidRPr="005A2B41" w:rsidRDefault="005A2B41" w:rsidP="005A2B41">
      <w:pPr>
        <w:pStyle w:val="a9"/>
        <w:numPr>
          <w:ilvl w:val="0"/>
          <w:numId w:val="37"/>
        </w:numPr>
      </w:pPr>
      <w:r w:rsidRPr="005A2B41">
        <w:t>classifiers_2023.sql: новый скрипт</w:t>
      </w:r>
      <w:r>
        <w:rPr>
          <w:lang w:val="en-US"/>
        </w:rPr>
        <w:t>;</w:t>
      </w:r>
    </w:p>
    <w:p w:rsidR="005A2B41" w:rsidRPr="005A2B41" w:rsidRDefault="005A2B41" w:rsidP="005A2B41">
      <w:pPr>
        <w:pStyle w:val="a9"/>
        <w:numPr>
          <w:ilvl w:val="0"/>
          <w:numId w:val="37"/>
        </w:numPr>
      </w:pPr>
      <w:r w:rsidRPr="005A2B41">
        <w:t>detyproc2023.sql: новый скрипт</w:t>
      </w:r>
      <w:r>
        <w:rPr>
          <w:lang w:val="en-US"/>
        </w:rPr>
        <w:t>;</w:t>
      </w:r>
    </w:p>
    <w:p w:rsidR="005A2B41" w:rsidRDefault="005A2B41" w:rsidP="005A2B41">
      <w:pPr>
        <w:pStyle w:val="a9"/>
        <w:numPr>
          <w:ilvl w:val="0"/>
          <w:numId w:val="37"/>
        </w:numPr>
        <w:rPr>
          <w:lang w:val="en-US"/>
        </w:rPr>
      </w:pPr>
      <w:r w:rsidRPr="005A2B41">
        <w:rPr>
          <w:lang w:val="en-US"/>
        </w:rPr>
        <w:t xml:space="preserve">TABTRAN_DEBT_DATF.SQL: </w:t>
      </w:r>
      <w:r w:rsidRPr="005A2B41">
        <w:t>новый</w:t>
      </w:r>
      <w:r w:rsidRPr="005A2B41">
        <w:rPr>
          <w:lang w:val="en-US"/>
        </w:rPr>
        <w:t xml:space="preserve"> </w:t>
      </w:r>
      <w:r w:rsidRPr="005A2B41">
        <w:t>скрипт</w:t>
      </w:r>
    </w:p>
    <w:p w:rsidR="00F55BFB" w:rsidRPr="00F55BFB" w:rsidRDefault="00F55BFB" w:rsidP="00F55BFB">
      <w:pPr>
        <w:pStyle w:val="3"/>
      </w:pPr>
      <w:bookmarkStart w:id="232" w:name="_Toc126939541"/>
      <w:r>
        <w:t>ШАБЛОНЫ</w:t>
      </w:r>
      <w:bookmarkEnd w:id="232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55BFB" w:rsidRPr="00571CA1" w:rsidTr="00E30AF8">
        <w:trPr>
          <w:cantSplit/>
        </w:trPr>
        <w:tc>
          <w:tcPr>
            <w:tcW w:w="2660" w:type="dxa"/>
          </w:tcPr>
          <w:p w:rsidR="00F55BFB" w:rsidRPr="00FA6CD7" w:rsidRDefault="00F55BFB" w:rsidP="00E30AF8">
            <w:pPr>
              <w:rPr>
                <w:b/>
                <w:lang w:val="en-US"/>
              </w:rPr>
            </w:pPr>
            <w:r w:rsidRPr="00F55BFB">
              <w:rPr>
                <w:b/>
                <w:lang w:val="en-US"/>
              </w:rPr>
              <w:t>STD_R_2023.doc</w:t>
            </w:r>
          </w:p>
        </w:tc>
        <w:tc>
          <w:tcPr>
            <w:tcW w:w="7513" w:type="dxa"/>
          </w:tcPr>
          <w:p w:rsidR="00F55BFB" w:rsidRPr="00FA6CD7" w:rsidRDefault="00F55BFB" w:rsidP="00F55BFB">
            <w:r>
              <w:t>новый шаблон</w:t>
            </w:r>
          </w:p>
        </w:tc>
      </w:tr>
    </w:tbl>
    <w:p w:rsidR="004A0248" w:rsidRPr="004C5171" w:rsidRDefault="004A0248" w:rsidP="004A0248">
      <w:pPr>
        <w:pStyle w:val="1"/>
      </w:pPr>
      <w:bookmarkStart w:id="233" w:name="_Toc28433595"/>
      <w:bookmarkStart w:id="234" w:name="_Toc105692557"/>
      <w:bookmarkStart w:id="235" w:name="_Toc126939542"/>
      <w:r>
        <w:lastRenderedPageBreak/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3"/>
      <w:bookmarkEnd w:id="234"/>
      <w:bookmarkEnd w:id="235"/>
    </w:p>
    <w:p w:rsidR="004A0248" w:rsidRDefault="004A0248" w:rsidP="004A0248">
      <w:pPr>
        <w:pStyle w:val="3"/>
        <w:rPr>
          <w:lang w:val="en-US"/>
        </w:rPr>
      </w:pPr>
      <w:bookmarkStart w:id="236" w:name="_Toc28433596"/>
      <w:bookmarkStart w:id="237" w:name="_Toc105692558"/>
      <w:bookmarkStart w:id="238" w:name="_Toc126939543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  <w:bookmarkEnd w:id="237"/>
      <w:bookmarkEnd w:id="238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A63867" w:rsidRPr="00A249CF" w:rsidTr="000153AA">
        <w:tc>
          <w:tcPr>
            <w:tcW w:w="3085" w:type="dxa"/>
          </w:tcPr>
          <w:p w:rsidR="00A63867" w:rsidRPr="00A249CF" w:rsidRDefault="00E853E2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E853E2">
              <w:rPr>
                <w:b/>
                <w:lang w:val="en-US"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E853E2" w:rsidRDefault="00E853E2" w:rsidP="00E853E2">
            <w:r>
              <w:t>изменен текст запроса,</w:t>
            </w:r>
          </w:p>
          <w:p w:rsidR="00292EDB" w:rsidRPr="00292EDB" w:rsidRDefault="00E853E2" w:rsidP="00E853E2">
            <w:r>
              <w:t>новый параметр NAZN</w:t>
            </w:r>
          </w:p>
        </w:tc>
      </w:tr>
      <w:tr w:rsidR="00292EDB" w:rsidRPr="00E853E2" w:rsidTr="000153AA">
        <w:tc>
          <w:tcPr>
            <w:tcW w:w="3085" w:type="dxa"/>
          </w:tcPr>
          <w:p w:rsidR="00292EDB" w:rsidRPr="00E853E2" w:rsidRDefault="00E853E2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E853E2">
              <w:rPr>
                <w:b/>
              </w:rPr>
              <w:t>Основная</w:t>
            </w:r>
            <w:r w:rsidRPr="00E853E2">
              <w:rPr>
                <w:b/>
                <w:lang w:val="en-US"/>
              </w:rPr>
              <w:t>.LIC_CH_MIDD_REC</w:t>
            </w:r>
          </w:p>
        </w:tc>
        <w:tc>
          <w:tcPr>
            <w:tcW w:w="7088" w:type="dxa"/>
          </w:tcPr>
          <w:p w:rsidR="00292EDB" w:rsidRPr="00E853E2" w:rsidRDefault="00E853E2" w:rsidP="000153AA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E853E2" w:rsidRPr="00E853E2" w:rsidTr="000153AA">
        <w:tc>
          <w:tcPr>
            <w:tcW w:w="3085" w:type="dxa"/>
          </w:tcPr>
          <w:p w:rsidR="00E853E2" w:rsidRPr="00E853E2" w:rsidRDefault="00E853E2" w:rsidP="000153AA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E853E2">
              <w:rPr>
                <w:b/>
                <w:lang w:val="en-US"/>
              </w:rPr>
              <w:t>Основная.LIC_CH_TAB_NRAB</w:t>
            </w:r>
            <w:proofErr w:type="spellEnd"/>
          </w:p>
        </w:tc>
        <w:tc>
          <w:tcPr>
            <w:tcW w:w="7088" w:type="dxa"/>
          </w:tcPr>
          <w:p w:rsidR="00E853E2" w:rsidRDefault="00E853E2" w:rsidP="00E853E2">
            <w:r>
              <w:t>изменен текст запроса,</w:t>
            </w:r>
          </w:p>
          <w:p w:rsidR="00E853E2" w:rsidRPr="00292EDB" w:rsidRDefault="00E853E2" w:rsidP="00E853E2">
            <w:r>
              <w:t>новый параметр NAZN</w:t>
            </w:r>
          </w:p>
        </w:tc>
      </w:tr>
    </w:tbl>
    <w:p w:rsidR="004C5171" w:rsidRDefault="004C5171" w:rsidP="00E7313C">
      <w:pPr>
        <w:pStyle w:val="2"/>
      </w:pPr>
      <w:bookmarkStart w:id="239" w:name="_Toc126939544"/>
      <w:r>
        <w:rPr>
          <w:lang w:val="en-US"/>
        </w:rPr>
        <w:t>DAT</w:t>
      </w:r>
      <w:r>
        <w:t>-ФАЙЛЫ ПО МОДУЛЯМ</w:t>
      </w:r>
      <w:bookmarkEnd w:id="239"/>
    </w:p>
    <w:p w:rsidR="00270579" w:rsidRDefault="00270579" w:rsidP="00270579">
      <w:pPr>
        <w:pStyle w:val="2"/>
      </w:pPr>
      <w:bookmarkStart w:id="240" w:name="_Toc91240302"/>
      <w:bookmarkStart w:id="241" w:name="_Toc126939545"/>
      <w:r>
        <w:t>"кадровый учет</w:t>
      </w:r>
      <w:bookmarkEnd w:id="240"/>
      <w:r>
        <w:t>"</w:t>
      </w:r>
      <w:bookmarkEnd w:id="241"/>
    </w:p>
    <w:p w:rsidR="003D2542" w:rsidRDefault="003D2542" w:rsidP="003D2542">
      <w:pPr>
        <w:pStyle w:val="3"/>
      </w:pPr>
      <w:bookmarkStart w:id="242" w:name="_Toc59098468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43" w:name="_Toc12693954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3D2542" w:rsidRPr="00496216" w:rsidTr="00205F43">
        <w:tc>
          <w:tcPr>
            <w:tcW w:w="2802" w:type="dxa"/>
          </w:tcPr>
          <w:p w:rsidR="003D2542" w:rsidRPr="00496216" w:rsidRDefault="00F55BFB" w:rsidP="00205F43">
            <w:pPr>
              <w:rPr>
                <w:b/>
                <w:color w:val="000000" w:themeColor="text1"/>
              </w:rPr>
            </w:pPr>
            <w:proofErr w:type="spellStart"/>
            <w:r w:rsidRPr="00F55BFB">
              <w:rPr>
                <w:b/>
                <w:color w:val="000000" w:themeColor="text1"/>
              </w:rPr>
              <w:t>Основная.MES_NAME_R</w:t>
            </w:r>
            <w:proofErr w:type="spellEnd"/>
          </w:p>
        </w:tc>
        <w:tc>
          <w:tcPr>
            <w:tcW w:w="7512" w:type="dxa"/>
          </w:tcPr>
          <w:p w:rsidR="003D2542" w:rsidRPr="00F55BFB" w:rsidRDefault="00F55BFB" w:rsidP="00205F43">
            <w:pPr>
              <w:rPr>
                <w:color w:val="000000" w:themeColor="text1"/>
              </w:rPr>
            </w:pPr>
            <w:r w:rsidRPr="00F55BFB">
              <w:rPr>
                <w:color w:val="000000" w:themeColor="text1"/>
              </w:rPr>
              <w:t>новое описание</w:t>
            </w:r>
          </w:p>
        </w:tc>
      </w:tr>
      <w:tr w:rsidR="00F55BFB" w:rsidRPr="00496216" w:rsidTr="00205F43">
        <w:tc>
          <w:tcPr>
            <w:tcW w:w="2802" w:type="dxa"/>
          </w:tcPr>
          <w:p w:rsidR="00F55BFB" w:rsidRPr="00F55BFB" w:rsidRDefault="00F55BFB" w:rsidP="00205F43">
            <w:pPr>
              <w:rPr>
                <w:b/>
                <w:color w:val="000000" w:themeColor="text1"/>
              </w:rPr>
            </w:pPr>
            <w:r w:rsidRPr="00F55BFB">
              <w:rPr>
                <w:b/>
                <w:color w:val="000000" w:themeColor="text1"/>
              </w:rPr>
              <w:t>ТК.STD_R_PRINT</w:t>
            </w:r>
          </w:p>
        </w:tc>
        <w:tc>
          <w:tcPr>
            <w:tcW w:w="7512" w:type="dxa"/>
          </w:tcPr>
          <w:p w:rsidR="00F55BFB" w:rsidRPr="00F55BFB" w:rsidRDefault="00F55BFB" w:rsidP="00F55B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БП</w:t>
            </w:r>
          </w:p>
        </w:tc>
      </w:tr>
    </w:tbl>
    <w:p w:rsidR="00270579" w:rsidRDefault="00270579" w:rsidP="00270579">
      <w:pPr>
        <w:pStyle w:val="2"/>
      </w:pPr>
      <w:bookmarkStart w:id="244" w:name="_Toc126939547"/>
      <w:r>
        <w:t>"ЭИС для ПФ и ФНС"</w:t>
      </w:r>
      <w:bookmarkEnd w:id="244"/>
    </w:p>
    <w:p w:rsidR="00E30AF8" w:rsidRDefault="00E30AF8" w:rsidP="00E30AF8">
      <w:pPr>
        <w:pStyle w:val="3"/>
      </w:pPr>
      <w:bookmarkStart w:id="245" w:name="_Toc28433621"/>
      <w:bookmarkStart w:id="246" w:name="_Toc28433598"/>
      <w:bookmarkStart w:id="247" w:name="_Toc59098455"/>
      <w:bookmarkStart w:id="248" w:name="_Toc59098429"/>
      <w:bookmarkEnd w:id="242"/>
      <w:r>
        <w:rPr>
          <w:rFonts w:eastAsiaTheme="minorHAnsi"/>
        </w:rPr>
        <w:t xml:space="preserve">  </w:t>
      </w:r>
      <w:bookmarkStart w:id="249" w:name="_Toc126939548"/>
      <w:r w:rsidRPr="00E30AF8">
        <w:t>uploads*.dat</w:t>
      </w:r>
      <w:bookmarkEnd w:id="249"/>
    </w:p>
    <w:p w:rsidR="00E30AF8" w:rsidRPr="00E30AF8" w:rsidRDefault="00E30AF8" w:rsidP="00E30AF8">
      <w:pPr>
        <w:jc w:val="both"/>
      </w:pPr>
      <w:r>
        <w:t xml:space="preserve">В меню </w:t>
      </w:r>
      <w:r w:rsidRPr="00E30AF8">
        <w:rPr>
          <w:b/>
        </w:rPr>
        <w:t>Выгрузка</w:t>
      </w:r>
      <w:r>
        <w:t xml:space="preserve"> добавлен пункт </w:t>
      </w:r>
      <w:r w:rsidRPr="00E30AF8">
        <w:rPr>
          <w:b/>
        </w:rPr>
        <w:t>Персонифицированные сведения о физических лицах</w:t>
      </w:r>
      <w:r w:rsidRPr="00E30AF8">
        <w:t xml:space="preserve"> (</w:t>
      </w:r>
      <w:r>
        <w:t>ТФ</w:t>
      </w:r>
      <w:r w:rsidRPr="00E30AF8">
        <w:t xml:space="preserve"> </w:t>
      </w:r>
      <w:r w:rsidRPr="00E30AF8">
        <w:rPr>
          <w:lang w:val="en-US"/>
        </w:rPr>
        <w:t>NO</w:t>
      </w:r>
      <w:r w:rsidRPr="00E30AF8">
        <w:t>_</w:t>
      </w:r>
      <w:r w:rsidRPr="00E30AF8">
        <w:rPr>
          <w:lang w:val="en-US"/>
        </w:rPr>
        <w:t>PSV</w:t>
      </w:r>
      <w:r w:rsidRPr="00E30AF8">
        <w:t>_</w:t>
      </w:r>
      <w:r w:rsidRPr="00E30AF8">
        <w:rPr>
          <w:lang w:val="en-US"/>
        </w:rPr>
        <w:t>HEAD</w:t>
      </w:r>
      <w:r w:rsidRPr="00E30AF8">
        <w:t xml:space="preserve">). </w:t>
      </w:r>
      <w:r>
        <w:t xml:space="preserve">Располагается после пункта </w:t>
      </w:r>
      <w:r w:rsidRPr="00E30AF8">
        <w:rPr>
          <w:b/>
        </w:rPr>
        <w:t>Данные для отчетов</w:t>
      </w:r>
      <w:r>
        <w:t>.</w:t>
      </w:r>
    </w:p>
    <w:p w:rsidR="008A56E1" w:rsidRPr="00E30AF8" w:rsidRDefault="008A56E1" w:rsidP="00E30AF8">
      <w:pPr>
        <w:pStyle w:val="3"/>
      </w:pPr>
      <w:r w:rsidRPr="00E30AF8">
        <w:rPr>
          <w:rFonts w:eastAsiaTheme="minorHAnsi"/>
          <w:szCs w:val="22"/>
        </w:rPr>
        <w:t xml:space="preserve"> </w:t>
      </w:r>
      <w:bookmarkStart w:id="250" w:name="_Toc126939549"/>
      <w:r w:rsidRPr="00E30AF8">
        <w:t>tfman.dat</w:t>
      </w:r>
      <w:bookmarkEnd w:id="250"/>
      <w:r w:rsidRPr="00E30AF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E30AF8" w:rsidRPr="00D468D7" w:rsidTr="00E30AF8">
        <w:tc>
          <w:tcPr>
            <w:tcW w:w="2943" w:type="dxa"/>
          </w:tcPr>
          <w:p w:rsidR="00E30AF8" w:rsidRPr="0033449C" w:rsidRDefault="00E30AF8" w:rsidP="00205F43">
            <w:pPr>
              <w:rPr>
                <w:b/>
              </w:rPr>
            </w:pPr>
            <w:r w:rsidRPr="00E30AF8">
              <w:rPr>
                <w:b/>
              </w:rPr>
              <w:t>NO_PSV_HEAD</w:t>
            </w:r>
          </w:p>
        </w:tc>
        <w:tc>
          <w:tcPr>
            <w:tcW w:w="7371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D468D7" w:rsidTr="00E30AF8">
        <w:tc>
          <w:tcPr>
            <w:tcW w:w="2943" w:type="dxa"/>
          </w:tcPr>
          <w:p w:rsidR="00E30AF8" w:rsidRPr="00E30AF8" w:rsidRDefault="00E30AF8" w:rsidP="00205F43">
            <w:pPr>
              <w:rPr>
                <w:b/>
              </w:rPr>
            </w:pPr>
            <w:r w:rsidRPr="00E30AF8">
              <w:rPr>
                <w:b/>
              </w:rPr>
              <w:t>NO_PSV_M</w:t>
            </w:r>
          </w:p>
        </w:tc>
        <w:tc>
          <w:tcPr>
            <w:tcW w:w="7371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</w:tbl>
    <w:p w:rsidR="00E30AF8" w:rsidRDefault="00E30AF8" w:rsidP="00E30AF8">
      <w:pPr>
        <w:pStyle w:val="3"/>
      </w:pPr>
      <w:bookmarkStart w:id="251" w:name="_Toc12693955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E30AF8" w:rsidRPr="00496216" w:rsidTr="00E30AF8">
        <w:tc>
          <w:tcPr>
            <w:tcW w:w="2943" w:type="dxa"/>
          </w:tcPr>
          <w:p w:rsidR="00E30AF8" w:rsidRPr="00496216" w:rsidRDefault="00E30AF8" w:rsidP="00E30AF8">
            <w:pPr>
              <w:rPr>
                <w:b/>
                <w:color w:val="000000" w:themeColor="text1"/>
              </w:rPr>
            </w:pPr>
            <w:r w:rsidRPr="00E30AF8">
              <w:rPr>
                <w:b/>
                <w:color w:val="000000" w:themeColor="text1"/>
              </w:rPr>
              <w:t>NO_PSV@R3_PSV</w:t>
            </w:r>
          </w:p>
        </w:tc>
        <w:tc>
          <w:tcPr>
            <w:tcW w:w="7371" w:type="dxa"/>
          </w:tcPr>
          <w:p w:rsidR="00E30AF8" w:rsidRPr="00E30AF8" w:rsidRDefault="00E30AF8" w:rsidP="00E30AF8">
            <w:pPr>
              <w:rPr>
                <w:color w:val="000000" w:themeColor="text1"/>
              </w:rPr>
            </w:pPr>
            <w:r w:rsidRPr="00E30AF8">
              <w:rPr>
                <w:color w:val="000000" w:themeColor="text1"/>
              </w:rPr>
              <w:t>новый эталонный элемент</w:t>
            </w:r>
          </w:p>
        </w:tc>
      </w:tr>
    </w:tbl>
    <w:p w:rsidR="008A56E1" w:rsidRDefault="008A56E1" w:rsidP="008A56E1">
      <w:pPr>
        <w:pStyle w:val="3"/>
      </w:pPr>
      <w:bookmarkStart w:id="252" w:name="_Toc12693955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2991"/>
        <w:gridCol w:w="7323"/>
      </w:tblGrid>
      <w:tr w:rsidR="00E30AF8" w:rsidRPr="00E30AF8" w:rsidTr="00E30AF8">
        <w:tc>
          <w:tcPr>
            <w:tcW w:w="2991" w:type="dxa"/>
          </w:tcPr>
          <w:p w:rsidR="00E30AF8" w:rsidRPr="00E30AF8" w:rsidRDefault="00E30AF8" w:rsidP="00205F43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NDFL62.NO_NDFL62_TXT_P2022</w:t>
            </w:r>
          </w:p>
        </w:tc>
        <w:tc>
          <w:tcPr>
            <w:tcW w:w="7323" w:type="dxa"/>
          </w:tcPr>
          <w:p w:rsidR="00E30AF8" w:rsidRPr="00F55BFB" w:rsidRDefault="00E30AF8" w:rsidP="00E30A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БП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NDFL62.NO_NDFL62_XML_P2022</w:t>
            </w:r>
          </w:p>
        </w:tc>
        <w:tc>
          <w:tcPr>
            <w:tcW w:w="7323" w:type="dxa"/>
          </w:tcPr>
          <w:p w:rsidR="00E30AF8" w:rsidRPr="00F55BFB" w:rsidRDefault="00E30AF8" w:rsidP="00E30A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БП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ПСВ.NO_PSV_ADD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ПСВ.NO_PSV_F_R3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ПСВ.NO_PSV_FILL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ПСВ.NO_PSV_PRINT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ПСВ.NO_PSV_R3_COR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ПСВ.NO_PSV_SHOW_M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ПСВ.NO_PSV_XML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ПСВ.NO_PSV_XML_R3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ПСВ.NO_PSV23_NEW</w:t>
            </w:r>
          </w:p>
        </w:tc>
        <w:tc>
          <w:tcPr>
            <w:tcW w:w="7323" w:type="dxa"/>
          </w:tcPr>
          <w:p w:rsidR="00E30AF8" w:rsidRPr="00A960F8" w:rsidRDefault="00E30AF8" w:rsidP="00E30AF8">
            <w:r w:rsidRPr="00E30AF8">
              <w:t>новое описание</w:t>
            </w:r>
          </w:p>
        </w:tc>
      </w:tr>
      <w:tr w:rsidR="00E30AF8" w:rsidRPr="00E30AF8" w:rsidTr="00E30AF8">
        <w:tc>
          <w:tcPr>
            <w:tcW w:w="2991" w:type="dxa"/>
          </w:tcPr>
          <w:p w:rsidR="00E30AF8" w:rsidRPr="00E30AF8" w:rsidRDefault="00E30AF8" w:rsidP="00E30AF8">
            <w:pPr>
              <w:rPr>
                <w:b/>
                <w:color w:val="000000" w:themeColor="text1"/>
                <w:lang w:val="en-US"/>
              </w:rPr>
            </w:pPr>
            <w:r w:rsidRPr="00E30AF8">
              <w:rPr>
                <w:b/>
                <w:color w:val="000000" w:themeColor="text1"/>
                <w:lang w:val="en-US"/>
              </w:rPr>
              <w:t>ЭТК.STD_R_PRINT</w:t>
            </w:r>
          </w:p>
        </w:tc>
        <w:tc>
          <w:tcPr>
            <w:tcW w:w="7323" w:type="dxa"/>
          </w:tcPr>
          <w:p w:rsidR="00E30AF8" w:rsidRPr="00F55BFB" w:rsidRDefault="00E30AF8" w:rsidP="00E30A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БП</w:t>
            </w:r>
          </w:p>
        </w:tc>
      </w:tr>
    </w:tbl>
    <w:p w:rsidR="004A0248" w:rsidRPr="00E27706" w:rsidRDefault="004A0248" w:rsidP="004A0248">
      <w:pPr>
        <w:pStyle w:val="2"/>
      </w:pPr>
      <w:bookmarkStart w:id="253" w:name="_Toc105692574"/>
      <w:bookmarkStart w:id="254" w:name="_Toc126939552"/>
      <w:r>
        <w:t>"РАСЧЕТ ЗАРАБОТНОЙ ПЛАТЫ"</w:t>
      </w:r>
      <w:bookmarkEnd w:id="253"/>
      <w:bookmarkEnd w:id="254"/>
    </w:p>
    <w:p w:rsidR="00E853E2" w:rsidRPr="00DF220C" w:rsidRDefault="00E853E2" w:rsidP="00E853E2">
      <w:pPr>
        <w:pStyle w:val="3"/>
        <w:ind w:hanging="652"/>
        <w:rPr>
          <w:lang w:val="en-US"/>
        </w:rPr>
      </w:pPr>
      <w:bookmarkStart w:id="255" w:name="_Toc126939553"/>
      <w:r w:rsidRPr="00E853E2">
        <w:rPr>
          <w:lang w:val="en-US"/>
        </w:rPr>
        <w:t>repman</w:t>
      </w:r>
      <w:r w:rsidRPr="00DF220C">
        <w:rPr>
          <w:lang w:val="en-US"/>
        </w:rPr>
        <w:t>.dat</w:t>
      </w:r>
      <w:bookmarkEnd w:id="255"/>
      <w:r w:rsidRPr="00DF220C">
        <w:rPr>
          <w:lang w:val="en-US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E853E2" w:rsidRPr="00DF220C" w:rsidTr="00E853E2">
        <w:tc>
          <w:tcPr>
            <w:tcW w:w="2943" w:type="dxa"/>
          </w:tcPr>
          <w:p w:rsidR="00E853E2" w:rsidRPr="00DF220C" w:rsidRDefault="00E853E2" w:rsidP="00E853E2">
            <w:pPr>
              <w:rPr>
                <w:b/>
                <w:lang w:val="en-US"/>
              </w:rPr>
            </w:pPr>
            <w:r w:rsidRPr="00E853E2">
              <w:rPr>
                <w:b/>
                <w:lang w:val="en-US"/>
              </w:rPr>
              <w:t>LIC_CH_MON</w:t>
            </w:r>
          </w:p>
        </w:tc>
        <w:tc>
          <w:tcPr>
            <w:tcW w:w="7371" w:type="dxa"/>
          </w:tcPr>
          <w:p w:rsidR="00E853E2" w:rsidRPr="00FA6CD7" w:rsidRDefault="00E853E2" w:rsidP="00E853E2">
            <w:r>
              <w:t>новое описание</w:t>
            </w:r>
          </w:p>
        </w:tc>
      </w:tr>
      <w:tr w:rsidR="00E853E2" w:rsidRPr="00DF220C" w:rsidTr="00E853E2">
        <w:tc>
          <w:tcPr>
            <w:tcW w:w="2943" w:type="dxa"/>
          </w:tcPr>
          <w:p w:rsidR="00E853E2" w:rsidRPr="0033449C" w:rsidRDefault="00E853E2" w:rsidP="00E853E2">
            <w:pPr>
              <w:rPr>
                <w:b/>
              </w:rPr>
            </w:pPr>
            <w:r w:rsidRPr="00E853E2">
              <w:rPr>
                <w:b/>
              </w:rPr>
              <w:t>LIC_CH_MON_BAT</w:t>
            </w:r>
          </w:p>
        </w:tc>
        <w:tc>
          <w:tcPr>
            <w:tcW w:w="7371" w:type="dxa"/>
          </w:tcPr>
          <w:p w:rsidR="00E853E2" w:rsidRPr="00FA6CD7" w:rsidRDefault="00E853E2" w:rsidP="00E853E2">
            <w:r>
              <w:t>новое описание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56" w:name="_Toc126939554"/>
      <w:r w:rsidRPr="00D468D7">
        <w:t>bp.dat</w:t>
      </w:r>
      <w:bookmarkEnd w:id="256"/>
      <w:r w:rsidRPr="00D468D7">
        <w:tab/>
      </w:r>
    </w:p>
    <w:tbl>
      <w:tblPr>
        <w:tblStyle w:val="aa"/>
        <w:tblW w:w="10314" w:type="dxa"/>
        <w:tblLook w:val="04A0"/>
      </w:tblPr>
      <w:tblGrid>
        <w:gridCol w:w="2991"/>
        <w:gridCol w:w="7323"/>
      </w:tblGrid>
      <w:tr w:rsidR="00E853E2" w:rsidRPr="00270579" w:rsidTr="00BA07D6">
        <w:tc>
          <w:tcPr>
            <w:tcW w:w="2991" w:type="dxa"/>
          </w:tcPr>
          <w:p w:rsidR="00E853E2" w:rsidRPr="001709FC" w:rsidRDefault="00E853E2" w:rsidP="00545910">
            <w:pPr>
              <w:rPr>
                <w:b/>
                <w:lang w:val="en-US"/>
              </w:rPr>
            </w:pPr>
            <w:r w:rsidRPr="00E853E2">
              <w:rPr>
                <w:b/>
                <w:lang w:val="en-US"/>
              </w:rPr>
              <w:t>NDFL62.NO_NDFL62_TXT_P2022</w:t>
            </w:r>
          </w:p>
        </w:tc>
        <w:tc>
          <w:tcPr>
            <w:tcW w:w="7323" w:type="dxa"/>
          </w:tcPr>
          <w:p w:rsidR="00E853E2" w:rsidRPr="00FA6CD7" w:rsidRDefault="00E853E2" w:rsidP="00E853E2">
            <w:r>
              <w:t>изменен текст БП</w:t>
            </w:r>
          </w:p>
        </w:tc>
      </w:tr>
      <w:tr w:rsidR="00BA07D6" w:rsidRPr="00270579" w:rsidTr="00BA07D6">
        <w:tc>
          <w:tcPr>
            <w:tcW w:w="2991" w:type="dxa"/>
          </w:tcPr>
          <w:p w:rsidR="00BA07D6" w:rsidRPr="004A78DC" w:rsidRDefault="00BA07D6" w:rsidP="00545910">
            <w:pPr>
              <w:rPr>
                <w:b/>
                <w:lang w:val="en-US"/>
              </w:rPr>
            </w:pPr>
            <w:r w:rsidRPr="00E853E2">
              <w:rPr>
                <w:b/>
                <w:lang w:val="en-US"/>
              </w:rPr>
              <w:t>NDFL62.NO_NDFL62_XML_P2022</w:t>
            </w:r>
          </w:p>
        </w:tc>
        <w:tc>
          <w:tcPr>
            <w:tcW w:w="7323" w:type="dxa"/>
          </w:tcPr>
          <w:p w:rsidR="00BA07D6" w:rsidRPr="001709FC" w:rsidRDefault="00BA07D6" w:rsidP="00E853E2">
            <w:pPr>
              <w:rPr>
                <w:b/>
                <w:lang w:val="en-US"/>
              </w:rPr>
            </w:pPr>
            <w:r>
              <w:t xml:space="preserve">изменен текст БП 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57" w:name="_Toc126939555"/>
      <w:r w:rsidRPr="004A78DC">
        <w:t>queries</w:t>
      </w:r>
      <w:r w:rsidRPr="00D468D7">
        <w:t>.dat</w:t>
      </w:r>
      <w:bookmarkEnd w:id="257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E853E2" w:rsidRPr="00270579" w:rsidTr="00E853E2">
        <w:tc>
          <w:tcPr>
            <w:tcW w:w="2943" w:type="dxa"/>
          </w:tcPr>
          <w:p w:rsidR="00E853E2" w:rsidRPr="004A78DC" w:rsidRDefault="00E853E2" w:rsidP="00545910">
            <w:pPr>
              <w:rPr>
                <w:b/>
                <w:lang w:val="en-US"/>
              </w:rPr>
            </w:pPr>
            <w:proofErr w:type="spellStart"/>
            <w:r w:rsidRPr="00E853E2">
              <w:rPr>
                <w:b/>
                <w:lang w:val="en-US"/>
              </w:rPr>
              <w:t>Основная.KADRY_DOLG_DATF</w:t>
            </w:r>
            <w:proofErr w:type="spellEnd"/>
          </w:p>
        </w:tc>
        <w:tc>
          <w:tcPr>
            <w:tcW w:w="7371" w:type="dxa"/>
          </w:tcPr>
          <w:p w:rsidR="00E853E2" w:rsidRPr="00FA6CD7" w:rsidRDefault="00E853E2" w:rsidP="00E853E2">
            <w:r>
              <w:t>новое описание</w:t>
            </w:r>
          </w:p>
        </w:tc>
      </w:tr>
      <w:tr w:rsidR="00E853E2" w:rsidRPr="00270579" w:rsidTr="00E853E2">
        <w:tc>
          <w:tcPr>
            <w:tcW w:w="2943" w:type="dxa"/>
          </w:tcPr>
          <w:p w:rsidR="00E853E2" w:rsidRPr="00E853E2" w:rsidRDefault="00E853E2" w:rsidP="00545910">
            <w:pPr>
              <w:rPr>
                <w:b/>
                <w:lang w:val="en-US"/>
              </w:rPr>
            </w:pPr>
            <w:proofErr w:type="spellStart"/>
            <w:r w:rsidRPr="00E853E2">
              <w:rPr>
                <w:b/>
                <w:lang w:val="en-US"/>
              </w:rPr>
              <w:t>Основная.LIC_CH_MON</w:t>
            </w:r>
            <w:proofErr w:type="spellEnd"/>
          </w:p>
        </w:tc>
        <w:tc>
          <w:tcPr>
            <w:tcW w:w="7371" w:type="dxa"/>
          </w:tcPr>
          <w:p w:rsidR="00E853E2" w:rsidRPr="00FA6CD7" w:rsidRDefault="00E853E2" w:rsidP="00E853E2">
            <w:r>
              <w:t>новое описание</w:t>
            </w:r>
          </w:p>
        </w:tc>
      </w:tr>
      <w:tr w:rsidR="00E853E2" w:rsidRPr="00E853E2" w:rsidTr="00E853E2">
        <w:tc>
          <w:tcPr>
            <w:tcW w:w="2943" w:type="dxa"/>
          </w:tcPr>
          <w:p w:rsidR="00E853E2" w:rsidRPr="00E853E2" w:rsidRDefault="00E853E2" w:rsidP="00545910">
            <w:pPr>
              <w:rPr>
                <w:b/>
                <w:lang w:val="en-US"/>
              </w:rPr>
            </w:pPr>
            <w:proofErr w:type="spellStart"/>
            <w:r w:rsidRPr="00E853E2">
              <w:rPr>
                <w:b/>
                <w:lang w:val="en-US"/>
              </w:rPr>
              <w:t>Основная.LIC_CH_MON_BAT</w:t>
            </w:r>
            <w:proofErr w:type="spellEnd"/>
          </w:p>
        </w:tc>
        <w:tc>
          <w:tcPr>
            <w:tcW w:w="7371" w:type="dxa"/>
          </w:tcPr>
          <w:p w:rsidR="00E853E2" w:rsidRPr="00FA6CD7" w:rsidRDefault="00E853E2" w:rsidP="00E853E2">
            <w:r>
              <w:t>новое описание</w:t>
            </w:r>
          </w:p>
        </w:tc>
      </w:tr>
      <w:bookmarkEnd w:id="245"/>
      <w:bookmarkEnd w:id="246"/>
      <w:bookmarkEnd w:id="247"/>
      <w:bookmarkEnd w:id="248"/>
    </w:tbl>
    <w:p w:rsidR="00DF67F0" w:rsidRPr="00BE78A8" w:rsidRDefault="00DF67F0" w:rsidP="00E853E2">
      <w:pPr>
        <w:rPr>
          <w:lang w:val="en-US"/>
        </w:rPr>
      </w:pPr>
    </w:p>
    <w:sectPr w:rsidR="00DF67F0" w:rsidRPr="00BE78A8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17" w:rsidRDefault="00664F17" w:rsidP="00BA4FC3">
      <w:r>
        <w:separator/>
      </w:r>
    </w:p>
  </w:endnote>
  <w:endnote w:type="continuationSeparator" w:id="0">
    <w:p w:rsidR="00664F17" w:rsidRDefault="00664F17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30AF8" w:rsidRDefault="00E30AF8">
        <w:pPr>
          <w:pStyle w:val="a7"/>
          <w:jc w:val="right"/>
        </w:pPr>
        <w:fldSimple w:instr="PAGE   \* MERGEFORMAT">
          <w:r w:rsidR="00BA07D6">
            <w:rPr>
              <w:noProof/>
            </w:rPr>
            <w:t>2</w:t>
          </w:r>
        </w:fldSimple>
      </w:p>
    </w:sdtContent>
  </w:sdt>
  <w:p w:rsidR="00E30AF8" w:rsidRDefault="00E30A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17" w:rsidRDefault="00664F17" w:rsidP="00BA4FC3">
      <w:r>
        <w:separator/>
      </w:r>
    </w:p>
  </w:footnote>
  <w:footnote w:type="continuationSeparator" w:id="0">
    <w:p w:rsidR="00664F17" w:rsidRDefault="00664F17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F8" w:rsidRPr="00212CFD" w:rsidRDefault="00E30AF8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96530"/>
    <w:multiLevelType w:val="hybridMultilevel"/>
    <w:tmpl w:val="616E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5"/>
  </w:num>
  <w:num w:numId="4">
    <w:abstractNumId w:val="26"/>
  </w:num>
  <w:num w:numId="5">
    <w:abstractNumId w:val="9"/>
  </w:num>
  <w:num w:numId="6">
    <w:abstractNumId w:val="31"/>
  </w:num>
  <w:num w:numId="7">
    <w:abstractNumId w:val="4"/>
  </w:num>
  <w:num w:numId="8">
    <w:abstractNumId w:val="8"/>
  </w:num>
  <w:num w:numId="9">
    <w:abstractNumId w:val="6"/>
  </w:num>
  <w:num w:numId="10">
    <w:abstractNumId w:val="33"/>
  </w:num>
  <w:num w:numId="11">
    <w:abstractNumId w:val="23"/>
  </w:num>
  <w:num w:numId="12">
    <w:abstractNumId w:val="25"/>
  </w:num>
  <w:num w:numId="13">
    <w:abstractNumId w:val="7"/>
  </w:num>
  <w:num w:numId="14">
    <w:abstractNumId w:val="28"/>
  </w:num>
  <w:num w:numId="15">
    <w:abstractNumId w:val="16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34"/>
  </w:num>
  <w:num w:numId="21">
    <w:abstractNumId w:val="12"/>
  </w:num>
  <w:num w:numId="22">
    <w:abstractNumId w:val="20"/>
  </w:num>
  <w:num w:numId="23">
    <w:abstractNumId w:val="21"/>
  </w:num>
  <w:num w:numId="24">
    <w:abstractNumId w:val="11"/>
  </w:num>
  <w:num w:numId="25">
    <w:abstractNumId w:val="24"/>
  </w:num>
  <w:num w:numId="26">
    <w:abstractNumId w:val="36"/>
  </w:num>
  <w:num w:numId="27">
    <w:abstractNumId w:val="15"/>
  </w:num>
  <w:num w:numId="28">
    <w:abstractNumId w:val="30"/>
  </w:num>
  <w:num w:numId="29">
    <w:abstractNumId w:val="29"/>
  </w:num>
  <w:num w:numId="30">
    <w:abstractNumId w:val="5"/>
  </w:num>
  <w:num w:numId="31">
    <w:abstractNumId w:val="32"/>
  </w:num>
  <w:num w:numId="32">
    <w:abstractNumId w:val="3"/>
  </w:num>
  <w:num w:numId="33">
    <w:abstractNumId w:val="27"/>
  </w:num>
  <w:num w:numId="34">
    <w:abstractNumId w:val="13"/>
  </w:num>
  <w:num w:numId="35">
    <w:abstractNumId w:val="10"/>
  </w:num>
  <w:num w:numId="36">
    <w:abstractNumId w:val="1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5F84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1A6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767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2B4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4F17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3CE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2C9F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390"/>
    <w:rsid w:val="00AE6A35"/>
    <w:rsid w:val="00AE71B4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7D6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0AF8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3E2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CF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5BFB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E575-AD13-4F03-A63F-ADB10A0B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8</cp:revision>
  <cp:lastPrinted>2018-12-30T18:37:00Z</cp:lastPrinted>
  <dcterms:created xsi:type="dcterms:W3CDTF">2023-02-06T07:36:00Z</dcterms:created>
  <dcterms:modified xsi:type="dcterms:W3CDTF">2023-02-10T13:38:00Z</dcterms:modified>
</cp:coreProperties>
</file>