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F751" w14:textId="05ADEDF2" w:rsidR="00CE7524" w:rsidRDefault="00240519" w:rsidP="00037CC8">
      <w:pPr>
        <w:pStyle w:val="a6"/>
      </w:pPr>
      <w:r>
        <w:t>Пояснение к доработке по</w:t>
      </w:r>
      <w:r w:rsidR="00037CC8">
        <w:t xml:space="preserve"> отражению </w:t>
      </w:r>
      <w:proofErr w:type="gramStart"/>
      <w:r w:rsidR="00037CC8">
        <w:t>корректировочных</w:t>
      </w:r>
      <w:proofErr w:type="gramEnd"/>
      <w:r w:rsidR="00037CC8">
        <w:t xml:space="preserve"> СЧФ в ЖВР</w:t>
      </w:r>
    </w:p>
    <w:p w14:paraId="1B79DBA0" w14:textId="619A8C9D" w:rsidR="00037CC8" w:rsidRDefault="00240519" w:rsidP="00B8377C">
      <w:pPr>
        <w:pStyle w:val="1"/>
      </w:pPr>
      <w:r>
        <w:t xml:space="preserve">1. </w:t>
      </w:r>
      <w:r w:rsidR="00B8377C">
        <w:t>Введение</w:t>
      </w:r>
    </w:p>
    <w:p w14:paraId="014EE71A" w14:textId="1DDA7A82" w:rsidR="00B8377C" w:rsidRPr="004E037F" w:rsidRDefault="00B8377C" w:rsidP="00B8377C">
      <w:pPr>
        <w:pStyle w:val="a1"/>
        <w:rPr>
          <w:rFonts w:asciiTheme="minorHAnsi" w:hAnsiTheme="minorHAnsi"/>
        </w:rPr>
      </w:pPr>
      <w:r w:rsidRPr="004E037F">
        <w:rPr>
          <w:rFonts w:asciiTheme="minorHAnsi" w:hAnsiTheme="minorHAnsi"/>
        </w:rPr>
        <w:t xml:space="preserve">Настоящий документ содержит </w:t>
      </w:r>
      <w:r w:rsidR="007D597B" w:rsidRPr="004E037F">
        <w:rPr>
          <w:rFonts w:asciiTheme="minorHAnsi" w:hAnsiTheme="minorHAnsi"/>
        </w:rPr>
        <w:t>пояснения</w:t>
      </w:r>
      <w:r w:rsidRPr="004E037F">
        <w:rPr>
          <w:rFonts w:asciiTheme="minorHAnsi" w:hAnsiTheme="minorHAnsi"/>
        </w:rPr>
        <w:t xml:space="preserve"> </w:t>
      </w:r>
      <w:r w:rsidR="00240519" w:rsidRPr="004E037F">
        <w:rPr>
          <w:rFonts w:asciiTheme="minorHAnsi" w:hAnsiTheme="minorHAnsi"/>
        </w:rPr>
        <w:t xml:space="preserve">к </w:t>
      </w:r>
      <w:r w:rsidRPr="004E037F">
        <w:rPr>
          <w:rFonts w:asciiTheme="minorHAnsi" w:hAnsiTheme="minorHAnsi"/>
        </w:rPr>
        <w:t>доработке системы Компас, обеспечивающей отражение корректировочных счетов-фактур (далее – СЧФ) в журнале взаиморасчетов (далее – ЖВР).</w:t>
      </w:r>
    </w:p>
    <w:p w14:paraId="5F9B8DC3" w14:textId="6013A7D5" w:rsidR="00CB578F" w:rsidRPr="004E037F" w:rsidRDefault="00CB578F" w:rsidP="004E037F">
      <w:pPr>
        <w:pStyle w:val="1"/>
      </w:pPr>
      <w:r w:rsidRPr="004E037F">
        <w:t xml:space="preserve">2. </w:t>
      </w:r>
      <w:r w:rsidR="00240519" w:rsidRPr="004E037F">
        <w:t xml:space="preserve">Описание </w:t>
      </w:r>
      <w:r w:rsidRPr="004E037F">
        <w:t>доработк</w:t>
      </w:r>
      <w:r w:rsidR="00240519" w:rsidRPr="004E037F">
        <w:t>и</w:t>
      </w:r>
    </w:p>
    <w:p w14:paraId="751CE713" w14:textId="7786655A" w:rsidR="000757A8" w:rsidRPr="004E037F" w:rsidRDefault="001546F1" w:rsidP="004E037F">
      <w:pPr>
        <w:pStyle w:val="a1"/>
        <w:rPr>
          <w:rFonts w:asciiTheme="minorHAnsi" w:hAnsiTheme="minorHAnsi" w:cs="Calibri"/>
        </w:rPr>
      </w:pPr>
      <w:r w:rsidRPr="004E037F">
        <w:rPr>
          <w:rFonts w:asciiTheme="minorHAnsi" w:hAnsiTheme="minorHAnsi"/>
        </w:rPr>
        <w:t xml:space="preserve">Для решения задачи, сформулированной в </w:t>
      </w:r>
      <w:r w:rsidR="00240519" w:rsidRPr="004E037F">
        <w:rPr>
          <w:rFonts w:asciiTheme="minorHAnsi" w:hAnsiTheme="minorHAnsi"/>
        </w:rPr>
        <w:t xml:space="preserve">разделе 1 настоящего документа, </w:t>
      </w:r>
      <w:r w:rsidR="004E037F" w:rsidRPr="004E037F">
        <w:rPr>
          <w:rFonts w:asciiTheme="minorHAnsi" w:hAnsiTheme="minorHAnsi"/>
        </w:rPr>
        <w:t>д</w:t>
      </w:r>
      <w:r w:rsidR="001D7F55" w:rsidRPr="004E037F">
        <w:rPr>
          <w:rFonts w:asciiTheme="minorHAnsi" w:hAnsiTheme="minorHAnsi"/>
        </w:rPr>
        <w:t>оработан алгоритм включения в ЖВР</w:t>
      </w:r>
      <w:r w:rsidR="000757A8" w:rsidRPr="004E037F">
        <w:rPr>
          <w:rFonts w:asciiTheme="minorHAnsi" w:hAnsiTheme="minorHAnsi"/>
        </w:rPr>
        <w:t xml:space="preserve"> </w:t>
      </w:r>
      <w:r w:rsidR="001D7F55" w:rsidRPr="004E037F">
        <w:rPr>
          <w:rFonts w:asciiTheme="minorHAnsi" w:hAnsiTheme="minorHAnsi"/>
        </w:rPr>
        <w:t>документ</w:t>
      </w:r>
      <w:r w:rsidR="000757A8" w:rsidRPr="004E037F">
        <w:rPr>
          <w:rFonts w:asciiTheme="minorHAnsi" w:hAnsiTheme="minorHAnsi"/>
        </w:rPr>
        <w:t xml:space="preserve">ов, для которых </w:t>
      </w:r>
      <w:r w:rsidR="001D7F55" w:rsidRPr="004E037F">
        <w:rPr>
          <w:rFonts w:asciiTheme="minorHAnsi" w:hAnsiTheme="minorHAnsi"/>
        </w:rPr>
        <w:t>отношение к Ж</w:t>
      </w:r>
      <w:r w:rsidR="00291522" w:rsidRPr="004E037F">
        <w:rPr>
          <w:rFonts w:asciiTheme="minorHAnsi" w:hAnsiTheme="minorHAnsi"/>
        </w:rPr>
        <w:t>ВР</w:t>
      </w:r>
      <w:r w:rsidR="000757A8" w:rsidRPr="004E037F">
        <w:rPr>
          <w:rFonts w:asciiTheme="minorHAnsi" w:hAnsiTheme="minorHAnsi"/>
        </w:rPr>
        <w:t xml:space="preserve"> указано</w:t>
      </w:r>
      <w:r w:rsidR="00291522" w:rsidRPr="004E037F">
        <w:rPr>
          <w:rFonts w:asciiTheme="minorHAnsi" w:hAnsiTheme="minorHAnsi"/>
        </w:rPr>
        <w:t xml:space="preserve"> </w:t>
      </w:r>
      <w:r w:rsidR="00291522" w:rsidRPr="004E037F">
        <w:rPr>
          <w:rFonts w:asciiTheme="minorHAnsi" w:hAnsiTheme="minorHAnsi" w:cs="Calibri"/>
        </w:rPr>
        <w:t xml:space="preserve">«документ-требование» или «требование и отгрузка», а отношение </w:t>
      </w:r>
      <w:r w:rsidR="001A705D" w:rsidRPr="004E037F">
        <w:rPr>
          <w:rFonts w:asciiTheme="minorHAnsi" w:hAnsiTheme="minorHAnsi" w:cs="Calibri"/>
        </w:rPr>
        <w:t xml:space="preserve">к КПП </w:t>
      </w:r>
      <w:r w:rsidR="000757A8" w:rsidRPr="004E037F">
        <w:rPr>
          <w:rFonts w:asciiTheme="minorHAnsi" w:hAnsiTheme="minorHAnsi" w:cs="Calibri"/>
        </w:rPr>
        <w:t>указано</w:t>
      </w:r>
      <w:r w:rsidR="001A705D" w:rsidRPr="004E037F">
        <w:rPr>
          <w:rFonts w:asciiTheme="minorHAnsi" w:hAnsiTheme="minorHAnsi" w:cs="Calibri"/>
        </w:rPr>
        <w:t xml:space="preserve"> «корректировочный счет фактура»</w:t>
      </w:r>
      <w:r w:rsidR="000757A8" w:rsidRPr="004E037F">
        <w:rPr>
          <w:rFonts w:asciiTheme="minorHAnsi" w:hAnsiTheme="minorHAnsi" w:cs="Calibri"/>
        </w:rPr>
        <w:t>:</w:t>
      </w:r>
    </w:p>
    <w:p w14:paraId="622C8763" w14:textId="7B522B29" w:rsidR="000757A8" w:rsidRPr="004E037F" w:rsidRDefault="000757A8" w:rsidP="000757A8">
      <w:pPr>
        <w:pStyle w:val="a1"/>
        <w:ind w:left="709" w:hanging="357"/>
        <w:rPr>
          <w:rFonts w:asciiTheme="minorHAnsi" w:hAnsiTheme="minorHAnsi" w:cs="Calibri"/>
        </w:rPr>
      </w:pPr>
      <w:r w:rsidRPr="004E037F">
        <w:rPr>
          <w:rFonts w:asciiTheme="minorHAnsi" w:hAnsiTheme="minorHAnsi" w:cs="Calibri"/>
        </w:rPr>
        <w:t>1)</w:t>
      </w:r>
      <w:r w:rsidRPr="004E037F">
        <w:rPr>
          <w:rFonts w:asciiTheme="minorHAnsi" w:hAnsiTheme="minorHAnsi" w:cs="Calibri"/>
        </w:rPr>
        <w:tab/>
      </w:r>
      <w:r w:rsidR="001A705D" w:rsidRPr="004E037F">
        <w:rPr>
          <w:rFonts w:asciiTheme="minorHAnsi" w:hAnsiTheme="minorHAnsi" w:cs="Calibri"/>
        </w:rPr>
        <w:t xml:space="preserve">при включении такого </w:t>
      </w:r>
      <w:r w:rsidR="00462D14" w:rsidRPr="004E037F">
        <w:rPr>
          <w:rFonts w:asciiTheme="minorHAnsi" w:hAnsiTheme="minorHAnsi" w:cs="Calibri"/>
        </w:rPr>
        <w:t>СЧФ</w:t>
      </w:r>
      <w:r w:rsidR="001A705D" w:rsidRPr="004E037F">
        <w:rPr>
          <w:rFonts w:asciiTheme="minorHAnsi" w:hAnsiTheme="minorHAnsi" w:cs="Calibri"/>
        </w:rPr>
        <w:t xml:space="preserve"> в </w:t>
      </w:r>
      <w:r w:rsidR="00462D14" w:rsidRPr="004E037F">
        <w:rPr>
          <w:rFonts w:asciiTheme="minorHAnsi" w:hAnsiTheme="minorHAnsi" w:cs="Calibri"/>
        </w:rPr>
        <w:t>ЖВР</w:t>
      </w:r>
      <w:r w:rsidR="001A705D" w:rsidRPr="004E037F">
        <w:rPr>
          <w:rFonts w:asciiTheme="minorHAnsi" w:hAnsiTheme="minorHAnsi" w:cs="Calibri"/>
        </w:rPr>
        <w:t xml:space="preserve"> использ</w:t>
      </w:r>
      <w:r w:rsidR="004E037F">
        <w:rPr>
          <w:rFonts w:asciiTheme="minorHAnsi" w:hAnsiTheme="minorHAnsi" w:cs="Calibri"/>
        </w:rPr>
        <w:t>уется</w:t>
      </w:r>
      <w:r w:rsidR="001A705D" w:rsidRPr="004E037F">
        <w:rPr>
          <w:rFonts w:asciiTheme="minorHAnsi" w:hAnsiTheme="minorHAnsi" w:cs="Calibri"/>
        </w:rPr>
        <w:t xml:space="preserve"> разница между увеличением и уменьшением стоимости. Если разница больше нуля, он включа</w:t>
      </w:r>
      <w:r w:rsidR="004E037F">
        <w:rPr>
          <w:rFonts w:asciiTheme="minorHAnsi" w:hAnsiTheme="minorHAnsi" w:cs="Calibri"/>
        </w:rPr>
        <w:t>ется</w:t>
      </w:r>
      <w:r w:rsidR="001A705D" w:rsidRPr="004E037F">
        <w:rPr>
          <w:rFonts w:asciiTheme="minorHAnsi" w:hAnsiTheme="minorHAnsi" w:cs="Calibri"/>
        </w:rPr>
        <w:t xml:space="preserve"> в ЖВР с обычным направлением платежа и </w:t>
      </w:r>
      <w:r w:rsidR="00462D14" w:rsidRPr="004E037F">
        <w:rPr>
          <w:rFonts w:asciiTheme="minorHAnsi" w:hAnsiTheme="minorHAnsi" w:cs="Calibri"/>
        </w:rPr>
        <w:t>указанной</w:t>
      </w:r>
      <w:r w:rsidR="001A705D" w:rsidRPr="004E037F">
        <w:rPr>
          <w:rFonts w:asciiTheme="minorHAnsi" w:hAnsiTheme="minorHAnsi" w:cs="Calibri"/>
        </w:rPr>
        <w:t xml:space="preserve"> разницей. Если разница меньше нуля, он включа</w:t>
      </w:r>
      <w:r w:rsidR="004E037F">
        <w:rPr>
          <w:rFonts w:asciiTheme="minorHAnsi" w:hAnsiTheme="minorHAnsi" w:cs="Calibri"/>
        </w:rPr>
        <w:t>ет</w:t>
      </w:r>
      <w:r w:rsidR="001A705D" w:rsidRPr="004E037F">
        <w:rPr>
          <w:rFonts w:asciiTheme="minorHAnsi" w:hAnsiTheme="minorHAnsi" w:cs="Calibri"/>
        </w:rPr>
        <w:t>ся в ЖВР с обратным направлением платежа и суммой, равной разнице между уменьшением и увеличением стоимости</w:t>
      </w:r>
      <w:r w:rsidRPr="004E037F">
        <w:rPr>
          <w:rFonts w:asciiTheme="minorHAnsi" w:hAnsiTheme="minorHAnsi" w:cs="Calibri"/>
        </w:rPr>
        <w:t>;</w:t>
      </w:r>
    </w:p>
    <w:p w14:paraId="2163EDBA" w14:textId="247EC6C6" w:rsidR="00462D14" w:rsidRPr="004E037F" w:rsidRDefault="00462D14" w:rsidP="000757A8">
      <w:pPr>
        <w:pStyle w:val="a1"/>
        <w:ind w:left="709" w:hanging="357"/>
        <w:rPr>
          <w:rFonts w:asciiTheme="minorHAnsi" w:hAnsiTheme="minorHAnsi" w:cs="Calibri"/>
        </w:rPr>
      </w:pPr>
      <w:r w:rsidRPr="004E037F">
        <w:rPr>
          <w:rFonts w:asciiTheme="minorHAnsi" w:hAnsiTheme="minorHAnsi" w:cs="Calibri"/>
        </w:rPr>
        <w:t>2)</w:t>
      </w:r>
      <w:r w:rsidRPr="004E037F">
        <w:rPr>
          <w:rFonts w:asciiTheme="minorHAnsi" w:hAnsiTheme="minorHAnsi" w:cs="Calibri"/>
        </w:rPr>
        <w:tab/>
        <w:t>если при повторном включении такого СЧФ в ЖВР выясняется, что он должен быть включен в ЖВР с другим направлением платежа, нежели был включен ранее, он  исключа</w:t>
      </w:r>
      <w:r w:rsidR="004E037F">
        <w:rPr>
          <w:rFonts w:asciiTheme="minorHAnsi" w:hAnsiTheme="minorHAnsi" w:cs="Calibri"/>
        </w:rPr>
        <w:t>ет</w:t>
      </w:r>
      <w:r w:rsidRPr="004E037F">
        <w:rPr>
          <w:rFonts w:asciiTheme="minorHAnsi" w:hAnsiTheme="minorHAnsi" w:cs="Calibri"/>
        </w:rPr>
        <w:t>ся из строк со старым направлением платежа и включа</w:t>
      </w:r>
      <w:r w:rsidR="004E037F">
        <w:rPr>
          <w:rFonts w:asciiTheme="minorHAnsi" w:hAnsiTheme="minorHAnsi" w:cs="Calibri"/>
        </w:rPr>
        <w:t>ет</w:t>
      </w:r>
      <w:r w:rsidRPr="004E037F">
        <w:rPr>
          <w:rFonts w:asciiTheme="minorHAnsi" w:hAnsiTheme="minorHAnsi" w:cs="Calibri"/>
        </w:rPr>
        <w:t>ся в строки с новым направлением платежа;</w:t>
      </w:r>
    </w:p>
    <w:p w14:paraId="21B3DA8B" w14:textId="7476E4C0" w:rsidR="001546F1" w:rsidRDefault="00462D14" w:rsidP="000757A8">
      <w:pPr>
        <w:pStyle w:val="a1"/>
        <w:ind w:left="709" w:hanging="357"/>
        <w:rPr>
          <w:rFonts w:asciiTheme="minorHAnsi" w:hAnsiTheme="minorHAnsi"/>
        </w:rPr>
      </w:pPr>
      <w:r w:rsidRPr="004E037F">
        <w:rPr>
          <w:rFonts w:asciiTheme="minorHAnsi" w:hAnsiTheme="minorHAnsi" w:cs="Calibri"/>
        </w:rPr>
        <w:t>3</w:t>
      </w:r>
      <w:r w:rsidR="000757A8" w:rsidRPr="004E037F">
        <w:rPr>
          <w:rFonts w:asciiTheme="minorHAnsi" w:hAnsiTheme="minorHAnsi" w:cs="Calibri"/>
        </w:rPr>
        <w:t>)</w:t>
      </w:r>
      <w:r w:rsidR="000757A8" w:rsidRPr="004E037F">
        <w:rPr>
          <w:rFonts w:asciiTheme="minorHAnsi" w:hAnsiTheme="minorHAnsi" w:cs="Calibri"/>
        </w:rPr>
        <w:tab/>
        <w:t>при исключении документа из ЖВР, он разыскива</w:t>
      </w:r>
      <w:r w:rsidR="004E037F">
        <w:rPr>
          <w:rFonts w:asciiTheme="minorHAnsi" w:hAnsiTheme="minorHAnsi" w:cs="Calibri"/>
        </w:rPr>
        <w:t>ет</w:t>
      </w:r>
      <w:r w:rsidR="000757A8" w:rsidRPr="004E037F">
        <w:rPr>
          <w:rFonts w:asciiTheme="minorHAnsi" w:hAnsiTheme="minorHAnsi" w:cs="Calibri"/>
        </w:rPr>
        <w:t>ся по всему ЖВР без учета направления платежа.</w:t>
      </w:r>
      <w:r w:rsidR="001D7F55" w:rsidRPr="004E037F">
        <w:rPr>
          <w:rFonts w:asciiTheme="minorHAnsi" w:hAnsiTheme="minorHAnsi"/>
        </w:rPr>
        <w:t xml:space="preserve"> </w:t>
      </w:r>
      <w:bookmarkStart w:id="0" w:name="_GoBack"/>
      <w:bookmarkEnd w:id="0"/>
    </w:p>
    <w:p w14:paraId="5A1BB680" w14:textId="20B1707E" w:rsidR="00590075" w:rsidRPr="00590075" w:rsidRDefault="00590075" w:rsidP="00590075">
      <w:pPr>
        <w:pStyle w:val="a1"/>
        <w:spacing w:before="0"/>
        <w:ind w:left="709" w:hanging="357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590075">
        <w:rPr>
          <w:rFonts w:asciiTheme="minorHAnsi" w:hAnsiTheme="minorHAnsi"/>
        </w:rPr>
        <w:t>) при включении счетов-фактур в ЖВР просмотр связанных документов</w:t>
      </w:r>
      <w:r>
        <w:rPr>
          <w:rFonts w:asciiTheme="minorHAnsi" w:hAnsiTheme="minorHAnsi"/>
        </w:rPr>
        <w:t xml:space="preserve"> </w:t>
      </w:r>
      <w:r w:rsidRPr="00590075">
        <w:rPr>
          <w:rFonts w:asciiTheme="minorHAnsi" w:hAnsiTheme="minorHAnsi"/>
        </w:rPr>
        <w:t>дополнительно учитывает расчетно-платежный документ, указанный на</w:t>
      </w:r>
      <w:r>
        <w:rPr>
          <w:rFonts w:asciiTheme="minorHAnsi" w:hAnsiTheme="minorHAnsi"/>
        </w:rPr>
        <w:t xml:space="preserve"> </w:t>
      </w:r>
      <w:r w:rsidRPr="00590075">
        <w:rPr>
          <w:rFonts w:asciiTheme="minorHAnsi" w:hAnsiTheme="minorHAnsi"/>
        </w:rPr>
        <w:t>соответствующей закладке экранной формы;</w:t>
      </w:r>
    </w:p>
    <w:p w14:paraId="3EAD02F6" w14:textId="26916BA4" w:rsidR="00590075" w:rsidRPr="004E037F" w:rsidRDefault="00590075" w:rsidP="00590075">
      <w:pPr>
        <w:pStyle w:val="a1"/>
        <w:spacing w:before="0"/>
        <w:ind w:left="709" w:hanging="357"/>
        <w:rPr>
          <w:rFonts w:asciiTheme="minorHAnsi" w:hAnsiTheme="minorHAnsi"/>
        </w:rPr>
      </w:pPr>
      <w:r w:rsidRPr="005900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590075">
        <w:rPr>
          <w:rFonts w:asciiTheme="minorHAnsi" w:hAnsiTheme="minorHAnsi"/>
        </w:rPr>
        <w:t>) если документ, имеющий отношение к книгам покупок и продаж в</w:t>
      </w:r>
      <w:r>
        <w:rPr>
          <w:rFonts w:asciiTheme="minorHAnsi" w:hAnsiTheme="minorHAnsi"/>
        </w:rPr>
        <w:t xml:space="preserve"> </w:t>
      </w:r>
      <w:r w:rsidRPr="00590075">
        <w:rPr>
          <w:rFonts w:asciiTheme="minorHAnsi" w:hAnsiTheme="minorHAnsi"/>
        </w:rPr>
        <w:t>качестве документа оплаты, создается на основании корректировочного</w:t>
      </w:r>
      <w:r>
        <w:rPr>
          <w:rFonts w:asciiTheme="minorHAnsi" w:hAnsiTheme="minorHAnsi"/>
        </w:rPr>
        <w:t xml:space="preserve"> С</w:t>
      </w:r>
      <w:r w:rsidRPr="00590075">
        <w:rPr>
          <w:rFonts w:asciiTheme="minorHAnsi" w:hAnsiTheme="minorHAnsi"/>
        </w:rPr>
        <w:t>ЧФ, обеспечено заимствование в платежный документ разницы между</w:t>
      </w:r>
      <w:r>
        <w:rPr>
          <w:rFonts w:asciiTheme="minorHAnsi" w:hAnsiTheme="minorHAnsi"/>
        </w:rPr>
        <w:t xml:space="preserve"> </w:t>
      </w:r>
      <w:r w:rsidRPr="00590075">
        <w:rPr>
          <w:rFonts w:asciiTheme="minorHAnsi" w:hAnsiTheme="minorHAnsi"/>
        </w:rPr>
        <w:t>суммой к увеличению и суммой к уменьшению. Если эта разница меньше</w:t>
      </w:r>
      <w:r>
        <w:rPr>
          <w:rFonts w:asciiTheme="minorHAnsi" w:hAnsiTheme="minorHAnsi"/>
        </w:rPr>
        <w:t xml:space="preserve"> </w:t>
      </w:r>
      <w:r w:rsidRPr="00590075">
        <w:rPr>
          <w:rFonts w:asciiTheme="minorHAnsi" w:hAnsiTheme="minorHAnsi"/>
        </w:rPr>
        <w:t>нуля, используется сумма с обратным знаком и партнеры автоматически</w:t>
      </w:r>
      <w:r>
        <w:rPr>
          <w:rFonts w:asciiTheme="minorHAnsi" w:hAnsiTheme="minorHAnsi"/>
        </w:rPr>
        <w:tab/>
        <w:t xml:space="preserve"> </w:t>
      </w:r>
      <w:r w:rsidRPr="00590075">
        <w:rPr>
          <w:rFonts w:asciiTheme="minorHAnsi" w:hAnsiTheme="minorHAnsi"/>
        </w:rPr>
        <w:t xml:space="preserve">меняются местами. </w:t>
      </w:r>
    </w:p>
    <w:p w14:paraId="42D327EF" w14:textId="77777777" w:rsidR="00964E39" w:rsidRDefault="00964E39" w:rsidP="00E6389D">
      <w:pPr>
        <w:pStyle w:val="a1"/>
        <w:rPr>
          <w:rFonts w:ascii="Calibri" w:hAnsi="Calibri" w:cs="Calibri"/>
        </w:rPr>
      </w:pPr>
    </w:p>
    <w:sectPr w:rsidR="0096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C8"/>
    <w:rsid w:val="00037CC8"/>
    <w:rsid w:val="000757A8"/>
    <w:rsid w:val="000B1655"/>
    <w:rsid w:val="000F174F"/>
    <w:rsid w:val="001546F1"/>
    <w:rsid w:val="00182136"/>
    <w:rsid w:val="0018513E"/>
    <w:rsid w:val="001A705D"/>
    <w:rsid w:val="001D7F55"/>
    <w:rsid w:val="00240519"/>
    <w:rsid w:val="00291522"/>
    <w:rsid w:val="00365FA5"/>
    <w:rsid w:val="003755BF"/>
    <w:rsid w:val="003F5815"/>
    <w:rsid w:val="00462D14"/>
    <w:rsid w:val="004E037F"/>
    <w:rsid w:val="00590075"/>
    <w:rsid w:val="006E01B3"/>
    <w:rsid w:val="007D597B"/>
    <w:rsid w:val="00964E39"/>
    <w:rsid w:val="00B8377C"/>
    <w:rsid w:val="00CB578F"/>
    <w:rsid w:val="00CB5966"/>
    <w:rsid w:val="00CE7524"/>
    <w:rsid w:val="00D63CEF"/>
    <w:rsid w:val="00DF0B02"/>
    <w:rsid w:val="00DF1256"/>
    <w:rsid w:val="00E2090B"/>
    <w:rsid w:val="00E6389D"/>
    <w:rsid w:val="00EB405A"/>
    <w:rsid w:val="00E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AC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5</cp:revision>
  <dcterms:created xsi:type="dcterms:W3CDTF">2020-12-15T16:39:00Z</dcterms:created>
  <dcterms:modified xsi:type="dcterms:W3CDTF">2020-12-15T16:59:00Z</dcterms:modified>
</cp:coreProperties>
</file>