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51" w:rsidRDefault="00B3206D" w:rsidP="006C484E">
      <w:pPr>
        <w:pStyle w:val="a5"/>
      </w:pPr>
      <w:r>
        <w:t>П</w:t>
      </w:r>
      <w:bookmarkStart w:id="0" w:name="_GoBack"/>
      <w:bookmarkEnd w:id="0"/>
      <w:r w:rsidR="006C484E">
        <w:t xml:space="preserve">одсистема прикрепления </w:t>
      </w:r>
      <w:r w:rsidR="001B7A18">
        <w:t>файлов</w:t>
      </w:r>
    </w:p>
    <w:p w:rsidR="001B7A18" w:rsidRDefault="001B7A18" w:rsidP="001B7A18">
      <w:pPr>
        <w:pStyle w:val="1"/>
      </w:pPr>
      <w:bookmarkStart w:id="1" w:name="_Toc491636559"/>
      <w:r>
        <w:t>Введение</w:t>
      </w:r>
      <w:bookmarkEnd w:id="1"/>
    </w:p>
    <w:p w:rsidR="00C94189" w:rsidRDefault="001B7A18" w:rsidP="001B7A18">
      <w:pPr>
        <w:pStyle w:val="a1"/>
      </w:pPr>
      <w:r>
        <w:t xml:space="preserve">В </w:t>
      </w:r>
      <w:r w:rsidR="00C30B88">
        <w:rPr>
          <w:lang w:val="en-US"/>
        </w:rPr>
        <w:t>ERP</w:t>
      </w:r>
      <w:r w:rsidR="00C30B88">
        <w:t>-</w:t>
      </w:r>
      <w:r>
        <w:t xml:space="preserve">системе КОМПАС переработана подсистема прикрепления </w:t>
      </w:r>
      <w:r w:rsidR="00C94189">
        <w:t>файлов к документам и к строкам таблиц, не являющимся документами. В новой подсистеме обеспечены следующие возможности:</w:t>
      </w:r>
    </w:p>
    <w:p w:rsidR="00C94189" w:rsidRDefault="00C94189" w:rsidP="00301E1B">
      <w:pPr>
        <w:pStyle w:val="a1"/>
        <w:spacing w:before="0"/>
        <w:ind w:left="357" w:hanging="357"/>
      </w:pPr>
      <w:r>
        <w:t>1)</w:t>
      </w:r>
      <w:r>
        <w:tab/>
        <w:t>можно одновременно прикрепить файлы различных видов</w:t>
      </w:r>
      <w:r w:rsidR="00C30B88">
        <w:t xml:space="preserve"> (форматов)</w:t>
      </w:r>
      <w:r>
        <w:t>;</w:t>
      </w:r>
    </w:p>
    <w:p w:rsidR="00C94189" w:rsidRDefault="00C94189" w:rsidP="00301E1B">
      <w:pPr>
        <w:pStyle w:val="a1"/>
        <w:spacing w:before="0"/>
        <w:ind w:left="357" w:hanging="357"/>
      </w:pPr>
      <w:r>
        <w:t>2)</w:t>
      </w:r>
      <w:r>
        <w:tab/>
        <w:t>для каждого вида можно прикрепить несколько версий</w:t>
      </w:r>
      <w:r w:rsidR="00EF6149">
        <w:t xml:space="preserve"> файла</w:t>
      </w:r>
      <w:r>
        <w:t>;</w:t>
      </w:r>
    </w:p>
    <w:p w:rsidR="00C94189" w:rsidRDefault="00C94189" w:rsidP="00301E1B">
      <w:pPr>
        <w:pStyle w:val="a1"/>
        <w:spacing w:before="0"/>
        <w:ind w:left="357" w:hanging="357"/>
      </w:pPr>
      <w:r>
        <w:t>3)</w:t>
      </w:r>
      <w:r>
        <w:tab/>
        <w:t>можно получить полный список всех прикрепленных файлов</w:t>
      </w:r>
      <w:r w:rsidR="0002587D">
        <w:t>.</w:t>
      </w:r>
    </w:p>
    <w:p w:rsidR="0002587D" w:rsidRDefault="0002587D" w:rsidP="0002587D">
      <w:pPr>
        <w:pStyle w:val="a1"/>
      </w:pPr>
      <w:r>
        <w:t xml:space="preserve">Изменен интерфейс прикрепления нового файла. В частности, из этого интерфейса исключены операции, не связанные с прикреплением нового файла. Для таких операций предусмотрены отдельные кнопки в табличной </w:t>
      </w:r>
      <w:r w:rsidR="00326671">
        <w:t xml:space="preserve">или экранной </w:t>
      </w:r>
      <w:r>
        <w:t>форме и отдельные пункты</w:t>
      </w:r>
      <w:r w:rsidR="00CD174D">
        <w:t xml:space="preserve"> локального меню для поля экранной формы с именем файла</w:t>
      </w:r>
      <w:r>
        <w:t xml:space="preserve">.  </w:t>
      </w:r>
    </w:p>
    <w:p w:rsidR="000962AA" w:rsidRDefault="000962AA" w:rsidP="000962AA">
      <w:pPr>
        <w:pStyle w:val="1"/>
      </w:pPr>
      <w:bookmarkStart w:id="2" w:name="_Toc491636562"/>
      <w:r>
        <w:t>Правила работы с подсистемой</w:t>
      </w:r>
      <w:bookmarkEnd w:id="2"/>
    </w:p>
    <w:p w:rsidR="000962AA" w:rsidRDefault="00F02F09" w:rsidP="00F02F09">
      <w:pPr>
        <w:pStyle w:val="a1"/>
        <w:ind w:left="360" w:hanging="360"/>
      </w:pPr>
      <w:r>
        <w:t>1.</w:t>
      </w:r>
      <w:r>
        <w:tab/>
        <w:t xml:space="preserve">Для </w:t>
      </w:r>
      <w:r w:rsidRPr="00463542">
        <w:rPr>
          <w:b/>
        </w:rPr>
        <w:t>прикрепления нового файла</w:t>
      </w:r>
      <w:r>
        <w:t xml:space="preserve"> к текущему документу или к текущей записи другой таблицы следует выполнить следующие действия:</w:t>
      </w:r>
    </w:p>
    <w:p w:rsidR="00F02F09" w:rsidRDefault="00F02F09" w:rsidP="005272FD">
      <w:pPr>
        <w:pStyle w:val="a1"/>
        <w:spacing w:before="0" w:after="120"/>
        <w:ind w:left="714" w:hanging="357"/>
      </w:pPr>
      <w:r>
        <w:t>1)</w:t>
      </w:r>
      <w:r>
        <w:tab/>
        <w:t xml:space="preserve">нажать кнопку «Новый файл документа» </w:t>
      </w:r>
      <w:r w:rsidR="00F11D18">
        <w:rPr>
          <w:noProof/>
        </w:rPr>
        <w:drawing>
          <wp:inline distT="0" distB="0" distL="0" distR="0">
            <wp:extent cx="171450" cy="190500"/>
            <wp:effectExtent l="0" t="0" r="0" b="0"/>
            <wp:docPr id="1" name="Рисунок 1" descr="#ꑔɥ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ꑔɥ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542">
        <w:t xml:space="preserve"> на панели инструментов.</w:t>
      </w:r>
      <w:r w:rsidR="000E2177">
        <w:t xml:space="preserve"> </w:t>
      </w:r>
      <w:r w:rsidR="000F32A6">
        <w:t>При этом будет выведен следующий диалог:</w:t>
      </w:r>
    </w:p>
    <w:p w:rsidR="000F32A6" w:rsidRPr="000F32A6" w:rsidRDefault="00F11D18" w:rsidP="002F290D">
      <w:pPr>
        <w:pStyle w:val="a1"/>
        <w:spacing w:before="0"/>
        <w:ind w:left="714" w:firstLine="6"/>
      </w:pPr>
      <w:r>
        <w:rPr>
          <w:noProof/>
        </w:rPr>
        <w:drawing>
          <wp:inline distT="0" distB="0" distL="0" distR="0">
            <wp:extent cx="544830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52" w:rsidRDefault="00E14852" w:rsidP="00F02F09">
      <w:pPr>
        <w:pStyle w:val="a1"/>
        <w:ind w:left="720" w:hanging="360"/>
      </w:pPr>
      <w:r>
        <w:t>2)</w:t>
      </w:r>
      <w:r>
        <w:tab/>
      </w:r>
      <w:r w:rsidR="00327BF9">
        <w:t xml:space="preserve">при необходимости в диалоге можно </w:t>
      </w:r>
      <w:r w:rsidR="00327BF9" w:rsidRPr="00C30B88">
        <w:rPr>
          <w:b/>
        </w:rPr>
        <w:t xml:space="preserve">уточнить </w:t>
      </w:r>
      <w:r w:rsidR="002F290D" w:rsidRPr="00C30B88">
        <w:rPr>
          <w:b/>
        </w:rPr>
        <w:t>следующие</w:t>
      </w:r>
      <w:r w:rsidR="00327BF9" w:rsidRPr="00C30B88">
        <w:rPr>
          <w:b/>
        </w:rPr>
        <w:t xml:space="preserve"> настройки</w:t>
      </w:r>
      <w:r w:rsidR="00327BF9">
        <w:t>:</w:t>
      </w:r>
    </w:p>
    <w:p w:rsidR="00703125" w:rsidRDefault="007A6D8D" w:rsidP="00463542">
      <w:pPr>
        <w:pStyle w:val="a"/>
      </w:pPr>
      <w:r>
        <w:t>вид прикрепленного файла можно выбрать</w:t>
      </w:r>
      <w:r w:rsidR="00C56197">
        <w:t xml:space="preserve"> из списка</w:t>
      </w:r>
      <w:r>
        <w:t xml:space="preserve"> с помощью кнопки</w:t>
      </w:r>
      <w:r w:rsidR="00463542">
        <w:t xml:space="preserve"> </w:t>
      </w:r>
      <w:r w:rsidR="00463542" w:rsidRPr="00463542">
        <w:drawing>
          <wp:inline distT="0" distB="0" distL="0" distR="0" wp14:anchorId="0253CF0D" wp14:editId="643AE14A">
            <wp:extent cx="257211" cy="2381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06F08">
        <w:t>рядом с полем ввода</w:t>
      </w:r>
      <w:r w:rsidR="00E04FFC">
        <w:t>.</w:t>
      </w:r>
      <w:r w:rsidR="008732A7">
        <w:t xml:space="preserve"> Кнопка </w:t>
      </w:r>
      <w:r w:rsidR="00463542" w:rsidRPr="00463542">
        <w:drawing>
          <wp:inline distT="0" distB="0" distL="0" distR="0" wp14:anchorId="543F135F" wp14:editId="12D6F76F">
            <wp:extent cx="219106" cy="2381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542">
        <w:t xml:space="preserve"> </w:t>
      </w:r>
      <w:r w:rsidR="008732A7">
        <w:t xml:space="preserve">позволяет выполнить выбор без открытия </w:t>
      </w:r>
      <w:r w:rsidR="00F14BF9">
        <w:t>списка</w:t>
      </w:r>
      <w:r w:rsidR="008732A7">
        <w:t>, а просто перемещаясь по</w:t>
      </w:r>
      <w:r w:rsidR="00463542">
        <w:t xml:space="preserve"> </w:t>
      </w:r>
      <w:proofErr w:type="spellStart"/>
      <w:r w:rsidR="00463542">
        <w:t>имепющимся</w:t>
      </w:r>
      <w:proofErr w:type="spellEnd"/>
      <w:r w:rsidR="008732A7">
        <w:t xml:space="preserve"> видам.</w:t>
      </w:r>
      <w:r w:rsidR="00E04FFC">
        <w:t xml:space="preserve"> Следует учитывать, что при изменении вида прикрепленного документа могут измениться другие настройки, так что если требуется изменить вид документа, начинать следует именно с этого</w:t>
      </w:r>
      <w:r>
        <w:t xml:space="preserve">. </w:t>
      </w:r>
    </w:p>
    <w:p w:rsidR="007A6D8D" w:rsidRDefault="00703125" w:rsidP="00463542">
      <w:pPr>
        <w:pStyle w:val="a"/>
      </w:pPr>
      <w:r>
        <w:t>е</w:t>
      </w:r>
      <w:r w:rsidR="007A6D8D">
        <w:t xml:space="preserve">сли </w:t>
      </w:r>
      <w:r w:rsidR="00E77366">
        <w:t>требуется</w:t>
      </w:r>
      <w:r w:rsidR="007A6D8D">
        <w:t xml:space="preserve"> новый вид, можно либо выбрать вариант «Новый вид</w:t>
      </w:r>
      <w:r w:rsidR="002B24BA">
        <w:t xml:space="preserve"> документа</w:t>
      </w:r>
      <w:r w:rsidR="007A6D8D">
        <w:t>» из списка, либо нажать кнопку</w:t>
      </w:r>
      <w:r w:rsidR="00463542">
        <w:t xml:space="preserve"> </w:t>
      </w:r>
      <w:r w:rsidR="00463542" w:rsidRPr="00463542">
        <w:drawing>
          <wp:inline distT="0" distB="0" distL="0" distR="0" wp14:anchorId="72AAE55D" wp14:editId="212E0531">
            <wp:extent cx="809738" cy="2476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D8D">
        <w:t>, либо просто</w:t>
      </w:r>
      <w:r w:rsidR="00321927">
        <w:t xml:space="preserve"> вручную</w:t>
      </w:r>
      <w:r w:rsidR="007A6D8D">
        <w:t xml:space="preserve"> ввести название вида</w:t>
      </w:r>
      <w:r w:rsidR="00321927">
        <w:t>, которого нет в списке</w:t>
      </w:r>
      <w:r w:rsidR="007A6D8D">
        <w:t>;</w:t>
      </w:r>
    </w:p>
    <w:p w:rsidR="00D061E5" w:rsidRDefault="00D061E5" w:rsidP="007A6D8D">
      <w:pPr>
        <w:pStyle w:val="a"/>
        <w:tabs>
          <w:tab w:val="clear" w:pos="720"/>
          <w:tab w:val="num" w:pos="1080"/>
        </w:tabs>
        <w:ind w:left="1080"/>
      </w:pPr>
      <w:r>
        <w:t>номер версии документа</w:t>
      </w:r>
      <w:r w:rsidR="00943035">
        <w:t xml:space="preserve"> этого вида</w:t>
      </w:r>
      <w:r>
        <w:t>. По умолчанию устанавливается следующий номер для выбранного вида;</w:t>
      </w:r>
    </w:p>
    <w:p w:rsidR="00D061E5" w:rsidRDefault="00D061E5" w:rsidP="007A6D8D">
      <w:pPr>
        <w:pStyle w:val="a"/>
        <w:tabs>
          <w:tab w:val="clear" w:pos="720"/>
          <w:tab w:val="num" w:pos="1080"/>
        </w:tabs>
        <w:ind w:left="1080"/>
      </w:pPr>
      <w:r>
        <w:t xml:space="preserve">режим добавления файла – см. </w:t>
      </w:r>
      <w:r w:rsidR="00A71E4E">
        <w:t xml:space="preserve">переключатель на </w:t>
      </w:r>
      <w:r>
        <w:t>картинк</w:t>
      </w:r>
      <w:r w:rsidR="00A71E4E">
        <w:t>е</w:t>
      </w:r>
      <w:r w:rsidR="00463542">
        <w:t>, выберите соответствующую опцию</w:t>
      </w:r>
      <w:r>
        <w:t>;</w:t>
      </w:r>
    </w:p>
    <w:p w:rsidR="00D061E5" w:rsidRDefault="00D061E5" w:rsidP="007A6D8D">
      <w:pPr>
        <w:pStyle w:val="a"/>
        <w:tabs>
          <w:tab w:val="clear" w:pos="720"/>
          <w:tab w:val="num" w:pos="1080"/>
        </w:tabs>
        <w:ind w:left="1080"/>
      </w:pPr>
      <w:r>
        <w:t>шаблон печатной формы для режима «сформировать по шаблону»</w:t>
      </w:r>
      <w:r w:rsidR="0004293E">
        <w:t>. В других режимах выпадающий список «Шаблон печатной формы» скрывается</w:t>
      </w:r>
      <w:r>
        <w:t>;</w:t>
      </w:r>
    </w:p>
    <w:p w:rsidR="00D061E5" w:rsidRDefault="00F028B7" w:rsidP="007A6D8D">
      <w:pPr>
        <w:pStyle w:val="a"/>
        <w:tabs>
          <w:tab w:val="clear" w:pos="720"/>
          <w:tab w:val="num" w:pos="1080"/>
        </w:tabs>
        <w:ind w:left="1080"/>
      </w:pPr>
      <w:r>
        <w:t xml:space="preserve">в </w:t>
      </w:r>
      <w:r w:rsidR="00F86DDC">
        <w:t>режим</w:t>
      </w:r>
      <w:r>
        <w:t>ах</w:t>
      </w:r>
      <w:r w:rsidR="00F86DDC">
        <w:t xml:space="preserve"> «выбрать и копировать файл» и «выбрать и прикрепить файл» следует выбрать файл с помощью кнопки</w:t>
      </w:r>
      <w:r w:rsidR="00463542">
        <w:t xml:space="preserve"> </w:t>
      </w:r>
      <w:r w:rsidR="00463542" w:rsidRPr="00463542">
        <w:drawing>
          <wp:inline distT="0" distB="0" distL="0" distR="0" wp14:anchorId="30B862E0" wp14:editId="2CB5F9AE">
            <wp:extent cx="257211" cy="2381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B59">
        <w:t xml:space="preserve"> рядом с полем ввода</w:t>
      </w:r>
      <w:r w:rsidR="00390539">
        <w:t xml:space="preserve">. </w:t>
      </w:r>
      <w:r w:rsidR="00D42729">
        <w:t>В</w:t>
      </w:r>
      <w:r w:rsidR="00390539">
        <w:t xml:space="preserve"> других режим</w:t>
      </w:r>
      <w:r w:rsidR="00D42729">
        <w:t>ах</w:t>
      </w:r>
      <w:r w:rsidR="00390539">
        <w:t xml:space="preserve"> эта кнопка не активна</w:t>
      </w:r>
      <w:r w:rsidR="00AA0B59">
        <w:t>;</w:t>
      </w:r>
    </w:p>
    <w:p w:rsidR="00AA0B59" w:rsidRDefault="00AB3802" w:rsidP="00463542">
      <w:pPr>
        <w:pStyle w:val="a"/>
      </w:pPr>
      <w:r>
        <w:lastRenderedPageBreak/>
        <w:t xml:space="preserve">во </w:t>
      </w:r>
      <w:r w:rsidR="00AA0B59">
        <w:t>всех режим</w:t>
      </w:r>
      <w:r>
        <w:t>ах</w:t>
      </w:r>
      <w:r w:rsidR="00AA0B59">
        <w:t>, кроме режима «выбрать и прикрепить файл», можно дополнительно уточнить имя файла. При этом можно воспользоваться кнопкой</w:t>
      </w:r>
      <w:r w:rsidR="00463542">
        <w:t xml:space="preserve"> </w:t>
      </w:r>
      <w:r w:rsidR="00463542" w:rsidRPr="00463542">
        <w:drawing>
          <wp:inline distT="0" distB="0" distL="0" distR="0" wp14:anchorId="1692FA11" wp14:editId="1F900BF6">
            <wp:extent cx="752580" cy="2572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B59">
        <w:t>, если нужно изменить тол</w:t>
      </w:r>
      <w:r w:rsidR="003D60BD">
        <w:t>ько папку, не меняя имени файла;</w:t>
      </w:r>
    </w:p>
    <w:p w:rsidR="003D60BD" w:rsidRDefault="003D60BD" w:rsidP="003D60BD">
      <w:pPr>
        <w:pStyle w:val="a1"/>
        <w:ind w:left="720" w:hanging="360"/>
      </w:pPr>
      <w:r>
        <w:t>3)</w:t>
      </w:r>
      <w:r>
        <w:tab/>
        <w:t>после того, как настройки будут выполнены, нажать кнопку ОК. Для отказа от операции нажать кнопку «Отмена».</w:t>
      </w:r>
    </w:p>
    <w:p w:rsidR="00AE25CE" w:rsidRDefault="00AE25CE" w:rsidP="00AE25CE">
      <w:pPr>
        <w:pStyle w:val="a1"/>
        <w:ind w:left="360" w:hanging="360"/>
      </w:pPr>
      <w:r>
        <w:t>2.</w:t>
      </w:r>
      <w:r>
        <w:tab/>
        <w:t xml:space="preserve">Для </w:t>
      </w:r>
      <w:r w:rsidR="00B054E4" w:rsidRPr="00C30B88">
        <w:rPr>
          <w:b/>
        </w:rPr>
        <w:t>просмотра</w:t>
      </w:r>
      <w:r w:rsidR="00B054E4">
        <w:t xml:space="preserve"> или </w:t>
      </w:r>
      <w:r w:rsidR="009F396B">
        <w:t xml:space="preserve">для </w:t>
      </w:r>
      <w:r w:rsidR="00B054E4" w:rsidRPr="00C30B88">
        <w:rPr>
          <w:b/>
        </w:rPr>
        <w:t>редактирования файла</w:t>
      </w:r>
      <w:r w:rsidR="005B0293">
        <w:t xml:space="preserve">, прикрепленного к текущему документу или к текущей записи другой таблицы, </w:t>
      </w:r>
      <w:r>
        <w:t>следует выполнить следующие действия:</w:t>
      </w:r>
    </w:p>
    <w:p w:rsidR="00E34EBB" w:rsidRDefault="00D572BA" w:rsidP="00D572BA">
      <w:pPr>
        <w:pStyle w:val="a1"/>
        <w:spacing w:before="0" w:after="120"/>
        <w:ind w:left="714" w:hanging="357"/>
      </w:pPr>
      <w:r>
        <w:t>1)</w:t>
      </w:r>
      <w:r>
        <w:tab/>
        <w:t xml:space="preserve">нажать кнопку «Открыть файл документа» </w:t>
      </w:r>
      <w:r w:rsidR="00F11D18">
        <w:rPr>
          <w:noProof/>
        </w:rPr>
        <w:drawing>
          <wp:inline distT="0" distB="0" distL="0" distR="0">
            <wp:extent cx="171450" cy="190500"/>
            <wp:effectExtent l="0" t="0" r="0" b="0"/>
            <wp:docPr id="3" name="Рисунок 3" descr="ɤꑔɥ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ɤꑔɥ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293">
        <w:t xml:space="preserve"> Если к документу (записи) прикреплен файл (файлы) одного вида, последняя версия такого файла </w:t>
      </w:r>
      <w:r w:rsidR="00E34EBB">
        <w:t xml:space="preserve">сразу же откроется на просмотр или редактирование. </w:t>
      </w:r>
    </w:p>
    <w:p w:rsidR="00E34EBB" w:rsidRDefault="00E34EBB" w:rsidP="00D572BA">
      <w:pPr>
        <w:pStyle w:val="a1"/>
        <w:spacing w:before="0" w:after="120"/>
        <w:ind w:left="714" w:hanging="357"/>
      </w:pPr>
      <w:r>
        <w:t>2)</w:t>
      </w:r>
      <w:r>
        <w:tab/>
        <w:t>если к документу (записи) прикреплены файлы разных видов, будет выведено меню, позволяющее выбрать один из этих видов</w:t>
      </w:r>
      <w:r w:rsidR="006C2D23">
        <w:t>.</w:t>
      </w:r>
    </w:p>
    <w:p w:rsidR="00D572BA" w:rsidRDefault="006C2D23" w:rsidP="006C2D23">
      <w:pPr>
        <w:pStyle w:val="a1"/>
        <w:spacing w:before="0" w:after="120"/>
        <w:ind w:left="357"/>
      </w:pPr>
      <w:r>
        <w:t>Следует учитывать</w:t>
      </w:r>
      <w:r w:rsidR="00E34EBB">
        <w:t xml:space="preserve">, </w:t>
      </w:r>
      <w:r>
        <w:t>что эта</w:t>
      </w:r>
      <w:r w:rsidR="00E34EBB">
        <w:t xml:space="preserve"> кнопка позволяет просмотреть (редактировать) только последнюю версию файла каждого вида. Для просмотра (редактирования) других версий следует использовать кнопку «</w:t>
      </w:r>
      <w:r w:rsidR="00E34EBB" w:rsidRPr="00E34EBB">
        <w:t>Список файлов документа</w:t>
      </w:r>
      <w:r w:rsidR="00E34EBB">
        <w:t xml:space="preserve">» (см. пункт </w:t>
      </w:r>
      <w:r w:rsidR="0031380E">
        <w:t>4</w:t>
      </w:r>
      <w:r w:rsidR="00E34EBB">
        <w:t>).</w:t>
      </w:r>
    </w:p>
    <w:p w:rsidR="0031380E" w:rsidRDefault="00A315A1" w:rsidP="0031380E">
      <w:pPr>
        <w:pStyle w:val="a1"/>
        <w:keepNext/>
        <w:ind w:left="357" w:hanging="357"/>
      </w:pPr>
      <w:r>
        <w:t>3</w:t>
      </w:r>
      <w:r w:rsidR="0031380E">
        <w:t>.</w:t>
      </w:r>
      <w:r w:rsidR="0031380E">
        <w:tab/>
        <w:t xml:space="preserve">Для </w:t>
      </w:r>
      <w:r w:rsidR="0031380E" w:rsidRPr="00C30B88">
        <w:rPr>
          <w:b/>
        </w:rPr>
        <w:t>печати прикрепленного файла</w:t>
      </w:r>
      <w:r w:rsidR="0031380E">
        <w:t xml:space="preserve"> без предварительного просмотра и редактирования следует выполнить следующие действия:</w:t>
      </w:r>
    </w:p>
    <w:p w:rsidR="0031380E" w:rsidRDefault="0031380E" w:rsidP="0031380E">
      <w:pPr>
        <w:pStyle w:val="a1"/>
        <w:spacing w:before="0" w:after="120"/>
        <w:ind w:left="714" w:hanging="357"/>
      </w:pPr>
      <w:r>
        <w:t>1)</w:t>
      </w:r>
      <w:r>
        <w:tab/>
        <w:t xml:space="preserve">нажать кнопку «Печать» </w:t>
      </w:r>
      <w:r w:rsidR="00F11D18">
        <w:rPr>
          <w:noProof/>
        </w:rPr>
        <w:drawing>
          <wp:inline distT="0" distB="0" distL="0" distR="0">
            <wp:extent cx="190500" cy="171450"/>
            <wp:effectExtent l="0" t="0" r="0" b="0"/>
            <wp:docPr id="4" name="Рисунок 4" descr="ɤ壜ɡ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ɤ壜ɡ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0E" w:rsidRDefault="0031380E" w:rsidP="0031380E">
      <w:pPr>
        <w:pStyle w:val="a1"/>
        <w:spacing w:before="0" w:after="120"/>
        <w:ind w:left="714" w:hanging="357"/>
      </w:pPr>
      <w:r>
        <w:t>2)</w:t>
      </w:r>
      <w:r>
        <w:tab/>
      </w:r>
      <w:r w:rsidR="00A315A1">
        <w:t>в меню печати выбрать вариант «Печатную форму документа по шаблону»</w:t>
      </w:r>
      <w:r>
        <w:t>;</w:t>
      </w:r>
    </w:p>
    <w:p w:rsidR="00A315A1" w:rsidRDefault="00A315A1" w:rsidP="0031380E">
      <w:pPr>
        <w:pStyle w:val="a1"/>
        <w:spacing w:before="0" w:after="120"/>
        <w:ind w:left="714" w:hanging="357"/>
      </w:pPr>
      <w:r>
        <w:t>3)</w:t>
      </w:r>
      <w:r>
        <w:tab/>
        <w:t xml:space="preserve">в диалоге </w:t>
      </w:r>
      <w:r w:rsidR="00933E22">
        <w:t>«Выберите документ для печати» выбрать нужный документ.</w:t>
      </w:r>
    </w:p>
    <w:p w:rsidR="0031380E" w:rsidRPr="00E34EBB" w:rsidRDefault="006C2D23" w:rsidP="00AC0E81">
      <w:pPr>
        <w:pStyle w:val="a1"/>
        <w:spacing w:before="0" w:after="120"/>
        <w:ind w:left="357"/>
      </w:pPr>
      <w:r>
        <w:t xml:space="preserve">Следует учитывать, что </w:t>
      </w:r>
      <w:r w:rsidR="00AC0E81">
        <w:t>эта кнопка позволяет напечатать только последнюю версию файла каждого вида. Для печати других версий следует использовать кнопку «</w:t>
      </w:r>
      <w:r w:rsidR="00AC0E81" w:rsidRPr="00E34EBB">
        <w:t>Список файлов документа</w:t>
      </w:r>
      <w:r w:rsidR="00AC0E81">
        <w:t>» (см. пункт 4).</w:t>
      </w:r>
    </w:p>
    <w:p w:rsidR="003D60BD" w:rsidRDefault="005443E5" w:rsidP="005443E5">
      <w:pPr>
        <w:pStyle w:val="a1"/>
        <w:ind w:left="360" w:hanging="360"/>
      </w:pPr>
      <w:r>
        <w:t>4.</w:t>
      </w:r>
      <w:r>
        <w:tab/>
        <w:t xml:space="preserve">Для </w:t>
      </w:r>
      <w:r w:rsidRPr="00C30B88">
        <w:rPr>
          <w:b/>
        </w:rPr>
        <w:t>получения полного списка файлов</w:t>
      </w:r>
      <w:r>
        <w:t>, прикрепленных к текущему документу или к текущей записи другой таблицы, следует выполнить следующие действия:</w:t>
      </w:r>
    </w:p>
    <w:p w:rsidR="008C7269" w:rsidRDefault="008C7269" w:rsidP="008C7269">
      <w:pPr>
        <w:pStyle w:val="a1"/>
        <w:spacing w:before="0" w:after="120"/>
        <w:ind w:left="714" w:hanging="357"/>
      </w:pPr>
      <w:r>
        <w:t>1)</w:t>
      </w:r>
      <w:r>
        <w:tab/>
        <w:t>нажать кнопку «</w:t>
      </w:r>
      <w:r w:rsidRPr="00E34EBB">
        <w:t>Список файлов документа</w:t>
      </w:r>
      <w:r>
        <w:t xml:space="preserve">» </w:t>
      </w:r>
      <w:r w:rsidR="00F11D18">
        <w:rPr>
          <w:noProof/>
        </w:rPr>
        <w:drawing>
          <wp:inline distT="0" distB="0" distL="0" distR="0">
            <wp:extent cx="190500" cy="209550"/>
            <wp:effectExtent l="0" t="0" r="0" b="0"/>
            <wp:docPr id="5" name="Рисунок 5" descr="ɤ壜ɡ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ɤ壜ɡ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69" w:rsidRDefault="008C7269" w:rsidP="00695F50">
      <w:pPr>
        <w:pStyle w:val="a1"/>
        <w:spacing w:before="0"/>
        <w:ind w:left="714" w:hanging="357"/>
      </w:pPr>
      <w:r>
        <w:t>2)</w:t>
      </w:r>
      <w:r>
        <w:tab/>
      </w:r>
      <w:r w:rsidR="00695F50">
        <w:t>в открывшейся табличной форме с перечнем файлов можно использовать такие же кнопки, которые упомянуты в пунктах 1-3</w:t>
      </w:r>
      <w:r>
        <w:t>.</w:t>
      </w:r>
      <w:r w:rsidR="00695F50">
        <w:t xml:space="preserve"> Однако в этом случае имеются особенности:</w:t>
      </w:r>
    </w:p>
    <w:p w:rsidR="00695F50" w:rsidRDefault="00695F50" w:rsidP="00695F50">
      <w:pPr>
        <w:pStyle w:val="a"/>
        <w:tabs>
          <w:tab w:val="clear" w:pos="720"/>
          <w:tab w:val="num" w:pos="1080"/>
        </w:tabs>
        <w:ind w:left="1080"/>
      </w:pPr>
      <w:r>
        <w:t>при нажатии кнопки «Новый файл документа» по умолчанию предлагается добавить новую версию файла того вида, который указан в текущей строке;</w:t>
      </w:r>
    </w:p>
    <w:p w:rsidR="00695F50" w:rsidRDefault="00695F50" w:rsidP="00695F50">
      <w:pPr>
        <w:pStyle w:val="a"/>
        <w:tabs>
          <w:tab w:val="clear" w:pos="720"/>
          <w:tab w:val="num" w:pos="1080"/>
        </w:tabs>
        <w:ind w:left="1080"/>
      </w:pPr>
      <w:r>
        <w:t>при нажатии кнопки «Открыть файл документа» открывается файл, упомянутый в текущей строке, даже если он не является последней версией файла этого вида;</w:t>
      </w:r>
    </w:p>
    <w:p w:rsidR="00695F50" w:rsidRDefault="00695F50" w:rsidP="00695F50">
      <w:pPr>
        <w:pStyle w:val="a"/>
        <w:tabs>
          <w:tab w:val="clear" w:pos="720"/>
          <w:tab w:val="num" w:pos="1080"/>
        </w:tabs>
        <w:ind w:left="1080"/>
      </w:pPr>
      <w:r>
        <w:t>при нажатии кнопки «Печать» выводится другой диалог, в котором следует выбрать вариант «Документ из текущей строки». Печататься будет именно этот документ, даже если он не является последней версией файла этого вида;</w:t>
      </w:r>
    </w:p>
    <w:p w:rsidR="00B31783" w:rsidRDefault="00B31783" w:rsidP="00B31783">
      <w:pPr>
        <w:pStyle w:val="a1"/>
        <w:ind w:left="714" w:hanging="357"/>
      </w:pPr>
      <w:r>
        <w:t>3)</w:t>
      </w:r>
      <w:r>
        <w:tab/>
      </w:r>
      <w:r w:rsidR="00107093">
        <w:t>дополнительно можно воспользоваться кнопкой «Удалить запись». При этом выводится диалог, в котором по умолчанию установлен вариант «удалить файл с диска», но можно выбрать вариант «только открепить файл»;</w:t>
      </w:r>
    </w:p>
    <w:p w:rsidR="00107093" w:rsidRDefault="00107093" w:rsidP="00B31783">
      <w:pPr>
        <w:pStyle w:val="a1"/>
        <w:ind w:left="714" w:hanging="357"/>
      </w:pPr>
      <w:r>
        <w:t>4)</w:t>
      </w:r>
      <w:r>
        <w:tab/>
        <w:t>кроме того, можно изменить вид прикрепленного файла в текущей строке. Новое название вида будет автоматически перенесено во все версии файлов этого вида.</w:t>
      </w:r>
    </w:p>
    <w:p w:rsidR="00486C08" w:rsidRPr="00486C08" w:rsidRDefault="002822AA" w:rsidP="002822AA">
      <w:pPr>
        <w:pStyle w:val="a1"/>
        <w:ind w:left="360" w:hanging="360"/>
      </w:pPr>
      <w:r>
        <w:t>5.</w:t>
      </w:r>
      <w:r>
        <w:tab/>
      </w:r>
      <w:r w:rsidR="00406A65">
        <w:t>П</w:t>
      </w:r>
      <w:r>
        <w:t xml:space="preserve">еречень прикрепленных файлов </w:t>
      </w:r>
      <w:r w:rsidR="00406A65">
        <w:t xml:space="preserve">может </w:t>
      </w:r>
      <w:r w:rsidR="0057627F">
        <w:t xml:space="preserve">быть встроен прямо </w:t>
      </w:r>
      <w:r>
        <w:t>в экранн</w:t>
      </w:r>
      <w:r w:rsidR="0057627F">
        <w:t>ую</w:t>
      </w:r>
      <w:r>
        <w:t xml:space="preserve"> форм</w:t>
      </w:r>
      <w:r w:rsidR="0057627F">
        <w:t>у</w:t>
      </w:r>
      <w:r>
        <w:t xml:space="preserve"> документа или другой таблицы. При этом, как правило, имеются те же кнопки, которые описаны в пунктах 1 и 2 с учетом особенностей, оговоренных в пункте 4</w:t>
      </w:r>
      <w:r w:rsidR="006C44E9">
        <w:t xml:space="preserve">. </w:t>
      </w:r>
      <w:r w:rsidR="00C24EA9">
        <w:t xml:space="preserve">Однако кнопка печати действует так же, как в </w:t>
      </w:r>
      <w:r w:rsidR="00FD4B20">
        <w:t xml:space="preserve">основной </w:t>
      </w:r>
      <w:r w:rsidR="00C24EA9">
        <w:t>табличной форме, то есть позволяет напечатать только последнюю версию файла каждого вида.</w:t>
      </w:r>
      <w:r>
        <w:t xml:space="preserve"> </w:t>
      </w:r>
      <w:r w:rsidR="00486C08">
        <w:t>Для печати файла из текущей строки следует использовать пункт «</w:t>
      </w:r>
      <w:r w:rsidR="00486C08" w:rsidRPr="00486C08">
        <w:t>Печать текущего документа</w:t>
      </w:r>
      <w:r w:rsidR="00486C08">
        <w:t>» в контекстном меню самого перечня.</w:t>
      </w:r>
    </w:p>
    <w:p w:rsidR="002822AA" w:rsidRDefault="00857FD4" w:rsidP="00486C08">
      <w:pPr>
        <w:pStyle w:val="a1"/>
        <w:ind w:left="360"/>
      </w:pPr>
      <w:r>
        <w:t>Дополнительно может присутствовать кнопка «Режим отбора», которая позволяет выбрать один из двух режимов отбора документов:</w:t>
      </w:r>
    </w:p>
    <w:p w:rsidR="00857FD4" w:rsidRDefault="00857FD4" w:rsidP="00857FD4">
      <w:pPr>
        <w:pStyle w:val="a"/>
      </w:pPr>
      <w:r>
        <w:lastRenderedPageBreak/>
        <w:t>последние версии каждого вида документа;</w:t>
      </w:r>
    </w:p>
    <w:p w:rsidR="00857FD4" w:rsidRDefault="00857FD4" w:rsidP="00857FD4">
      <w:pPr>
        <w:pStyle w:val="a"/>
      </w:pPr>
      <w:r>
        <w:t>все версии вида документа, указанного в текущей строке.</w:t>
      </w:r>
    </w:p>
    <w:p w:rsidR="008C7269" w:rsidRDefault="00B9008B" w:rsidP="00B9008B">
      <w:pPr>
        <w:pStyle w:val="a1"/>
        <w:ind w:left="360"/>
      </w:pPr>
      <w:r>
        <w:t>Текущий режим отбора отображается на самой кнопке.</w:t>
      </w:r>
      <w:r w:rsidR="006C6F35">
        <w:t xml:space="preserve"> Если кнопки нет, отображаются все версии всех видов документов.</w:t>
      </w:r>
    </w:p>
    <w:p w:rsidR="00DB2A75" w:rsidRDefault="00DB2A75" w:rsidP="00DB2A75">
      <w:pPr>
        <w:pStyle w:val="a1"/>
        <w:ind w:left="360" w:hanging="360"/>
      </w:pPr>
      <w:r>
        <w:t>6.</w:t>
      </w:r>
      <w:r>
        <w:tab/>
      </w:r>
      <w:r w:rsidR="003950C7">
        <w:t xml:space="preserve">В некоторых экранных формах может сохраниться поле ввода для имени файла, которое использовалось ранее для работы с прикрепленными файлами. </w:t>
      </w:r>
      <w:r w:rsidR="00965D79">
        <w:t>В новой подсистеме в этом поле отображается имя файла для последней версии того вида документа, который связан с этим полем. В поле действует контекстное меню со следующими пунктами:</w:t>
      </w:r>
    </w:p>
    <w:p w:rsidR="00DA6C87" w:rsidRDefault="00DA6C87" w:rsidP="00DA6C87">
      <w:pPr>
        <w:pStyle w:val="a1"/>
        <w:ind w:left="714" w:hanging="357"/>
      </w:pPr>
      <w:r>
        <w:t>1)</w:t>
      </w:r>
      <w:r>
        <w:tab/>
      </w:r>
      <w:r w:rsidR="00F03C5D">
        <w:t xml:space="preserve">«Редактор» (клавиша </w:t>
      </w:r>
      <w:r w:rsidR="00F03C5D">
        <w:rPr>
          <w:lang w:val="en-US"/>
        </w:rPr>
        <w:t>F</w:t>
      </w:r>
      <w:r w:rsidR="00F03C5D" w:rsidRPr="007F603C">
        <w:t>7</w:t>
      </w:r>
      <w:r w:rsidR="00F03C5D">
        <w:t>)</w:t>
      </w:r>
      <w:r>
        <w:t>.</w:t>
      </w:r>
      <w:r w:rsidR="00F03C5D">
        <w:t xml:space="preserve"> Позволяет открыть на редактирование файл, указанный в поле;</w:t>
      </w:r>
    </w:p>
    <w:p w:rsidR="00F03C5D" w:rsidRDefault="00F03C5D" w:rsidP="00DA6C87">
      <w:pPr>
        <w:pStyle w:val="a1"/>
        <w:ind w:left="714" w:hanging="357"/>
      </w:pPr>
      <w:r>
        <w:t>2)</w:t>
      </w:r>
      <w:r>
        <w:tab/>
        <w:t xml:space="preserve">«Список версий» (сочетание клавиш </w:t>
      </w:r>
      <w:r>
        <w:rPr>
          <w:lang w:val="en-US"/>
        </w:rPr>
        <w:t>Alt</w:t>
      </w:r>
      <w:r w:rsidRPr="007F603C">
        <w:t>+</w:t>
      </w:r>
      <w:r>
        <w:rPr>
          <w:lang w:val="en-US"/>
        </w:rPr>
        <w:t>F</w:t>
      </w:r>
      <w:r w:rsidRPr="007F603C">
        <w:t>7</w:t>
      </w:r>
      <w:r>
        <w:t xml:space="preserve">). Позволяет получить список </w:t>
      </w:r>
      <w:r w:rsidR="00CD38DA">
        <w:t>версий</w:t>
      </w:r>
      <w:r>
        <w:t xml:space="preserve"> </w:t>
      </w:r>
      <w:r w:rsidR="00612935">
        <w:t>того вида документа, который связан с этим полем</w:t>
      </w:r>
      <w:r>
        <w:t xml:space="preserve">. Правила работы со списком аналогичны правилам, описанным выше в пункте 4, но имеются следующие особенности: </w:t>
      </w:r>
    </w:p>
    <w:p w:rsidR="00F03C5D" w:rsidRDefault="00505E78" w:rsidP="00F03C5D">
      <w:pPr>
        <w:pStyle w:val="a"/>
        <w:tabs>
          <w:tab w:val="clear" w:pos="720"/>
          <w:tab w:val="num" w:pos="1080"/>
        </w:tabs>
        <w:ind w:left="1080"/>
      </w:pPr>
      <w:r>
        <w:t xml:space="preserve">добавлять </w:t>
      </w:r>
      <w:r w:rsidR="00612935">
        <w:t xml:space="preserve">можно только </w:t>
      </w:r>
      <w:r>
        <w:t xml:space="preserve">новые </w:t>
      </w:r>
      <w:r w:rsidR="00612935">
        <w:t xml:space="preserve">версии </w:t>
      </w:r>
      <w:r>
        <w:t>для то</w:t>
      </w:r>
      <w:r w:rsidR="00612935">
        <w:t>го</w:t>
      </w:r>
      <w:r>
        <w:t xml:space="preserve"> же </w:t>
      </w:r>
      <w:r w:rsidR="00CD38DA">
        <w:t>вида</w:t>
      </w:r>
      <w:r w:rsidR="00612935">
        <w:t xml:space="preserve"> документа</w:t>
      </w:r>
      <w:r w:rsidR="00F03C5D">
        <w:t>;</w:t>
      </w:r>
    </w:p>
    <w:p w:rsidR="00505E78" w:rsidRDefault="00505E78" w:rsidP="00F03C5D">
      <w:pPr>
        <w:pStyle w:val="a"/>
        <w:tabs>
          <w:tab w:val="clear" w:pos="720"/>
          <w:tab w:val="num" w:pos="1080"/>
        </w:tabs>
        <w:ind w:left="1080"/>
      </w:pPr>
      <w:r>
        <w:t xml:space="preserve">название </w:t>
      </w:r>
      <w:r w:rsidR="00353899">
        <w:t>вида документа</w:t>
      </w:r>
      <w:r>
        <w:t xml:space="preserve"> отсутствует в табличной форме, так что изменить е</w:t>
      </w:r>
      <w:r w:rsidR="00EC4013">
        <w:t>го</w:t>
      </w:r>
      <w:r>
        <w:t xml:space="preserve"> нельзя;</w:t>
      </w:r>
    </w:p>
    <w:p w:rsidR="00F03C5D" w:rsidRDefault="00F03C5D" w:rsidP="00DA6C87">
      <w:pPr>
        <w:pStyle w:val="a1"/>
        <w:ind w:left="714" w:hanging="357"/>
      </w:pPr>
      <w:r>
        <w:t>3)</w:t>
      </w:r>
      <w:r>
        <w:tab/>
      </w:r>
      <w:r w:rsidR="002F3C1D">
        <w:t xml:space="preserve">«Удалить файл» (сочетание клавиш </w:t>
      </w:r>
      <w:r w:rsidR="002F3C1D">
        <w:rPr>
          <w:lang w:val="en-US"/>
        </w:rPr>
        <w:t>Shift</w:t>
      </w:r>
      <w:r w:rsidR="002F3C1D" w:rsidRPr="007F603C">
        <w:t>+</w:t>
      </w:r>
      <w:r w:rsidR="002F3C1D">
        <w:rPr>
          <w:lang w:val="en-US"/>
        </w:rPr>
        <w:t>F</w:t>
      </w:r>
      <w:r w:rsidR="002F3C1D" w:rsidRPr="007F603C">
        <w:t>7</w:t>
      </w:r>
      <w:r w:rsidR="002F3C1D">
        <w:t>). Позволяет удалить или открепить файл, упомянутый в поле ввода. Если это не последняя версия файла этого вида, то после его удаления (открепления) в поле будет указан</w:t>
      </w:r>
      <w:r w:rsidR="00DB1C38">
        <w:t>о имя файла для</w:t>
      </w:r>
      <w:r w:rsidR="002F3C1D">
        <w:t xml:space="preserve"> предыдущ</w:t>
      </w:r>
      <w:r w:rsidR="00DB1C38">
        <w:t>ей</w:t>
      </w:r>
      <w:r w:rsidR="002F3C1D">
        <w:t xml:space="preserve"> верси</w:t>
      </w:r>
      <w:r w:rsidR="00DB1C38">
        <w:t>и</w:t>
      </w:r>
      <w:r w:rsidR="002F3C1D">
        <w:t>;</w:t>
      </w:r>
    </w:p>
    <w:p w:rsidR="00DF2FA2" w:rsidRPr="00DF2FA2" w:rsidRDefault="00DF2FA2" w:rsidP="00DA6C87">
      <w:pPr>
        <w:pStyle w:val="a1"/>
        <w:ind w:left="714" w:hanging="357"/>
      </w:pPr>
      <w:r>
        <w:t>4)</w:t>
      </w:r>
      <w:r>
        <w:tab/>
        <w:t xml:space="preserve">«Добавить файл» (сочетание клавиш </w:t>
      </w:r>
      <w:r>
        <w:rPr>
          <w:lang w:val="en-US"/>
        </w:rPr>
        <w:t>Ctrl</w:t>
      </w:r>
      <w:r w:rsidRPr="007F603C">
        <w:t>+</w:t>
      </w:r>
      <w:r>
        <w:rPr>
          <w:lang w:val="en-US"/>
        </w:rPr>
        <w:t>F</w:t>
      </w:r>
      <w:r w:rsidRPr="007F603C">
        <w:t>7</w:t>
      </w:r>
      <w:r>
        <w:t xml:space="preserve">). </w:t>
      </w:r>
      <w:r w:rsidR="00632372">
        <w:t xml:space="preserve">Позволяет </w:t>
      </w:r>
      <w:r w:rsidR="00612935">
        <w:t xml:space="preserve">вызвать диалог «Новый файл документа» (см. выше пункт 1). В этом случае добавлять можно только новые версии </w:t>
      </w:r>
      <w:r w:rsidR="00624E1C">
        <w:t>для того же вида документа</w:t>
      </w:r>
      <w:r w:rsidR="00562798">
        <w:t>.</w:t>
      </w:r>
      <w:r w:rsidR="00DB1C38">
        <w:t xml:space="preserve"> После добавления новой версии в поле ввода будет указано имя файла для новой версии.</w:t>
      </w:r>
    </w:p>
    <w:p w:rsidR="00461D1A" w:rsidRDefault="00461D1A" w:rsidP="00461D1A">
      <w:pPr>
        <w:pStyle w:val="a1"/>
        <w:ind w:left="360" w:hanging="360"/>
      </w:pPr>
      <w:r>
        <w:t>7.</w:t>
      </w:r>
      <w:r>
        <w:tab/>
        <w:t>В некоторых экранных формах может присутствовать подчиненная таблица, к каждой строке которой прикрепля</w:t>
      </w:r>
      <w:r w:rsidR="008C0838">
        <w:t>ю</w:t>
      </w:r>
      <w:r>
        <w:t>тся свои файлы. В этом случае на той же закладке будут такие же кнопки, которые описаны выше в пунктах 1, 2 и 4</w:t>
      </w:r>
      <w:r w:rsidR="00671498">
        <w:t>, но они относятся не к основной таблице, а к подчиненной таблице.</w:t>
      </w:r>
      <w:r w:rsidR="005E3BE5">
        <w:t xml:space="preserve"> Правила работы с этими кнопками полностью совпадают с правилами, описанными в пунк</w:t>
      </w:r>
      <w:r w:rsidR="005A4A36">
        <w:t>тах 1, 2 и 4.</w:t>
      </w:r>
    </w:p>
    <w:p w:rsidR="00DA6C87" w:rsidRPr="00F02F09" w:rsidRDefault="00DA6C87" w:rsidP="00DB2A75">
      <w:pPr>
        <w:pStyle w:val="a1"/>
        <w:ind w:left="360" w:hanging="360"/>
      </w:pPr>
    </w:p>
    <w:sectPr w:rsidR="00DA6C87" w:rsidRPr="00F0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3CC"/>
    <w:multiLevelType w:val="hybridMultilevel"/>
    <w:tmpl w:val="583EA834"/>
    <w:lvl w:ilvl="0" w:tplc="534A912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51"/>
    <w:rsid w:val="0002587D"/>
    <w:rsid w:val="0004293E"/>
    <w:rsid w:val="000670C0"/>
    <w:rsid w:val="0008382B"/>
    <w:rsid w:val="000962AA"/>
    <w:rsid w:val="00097B39"/>
    <w:rsid w:val="000D39C3"/>
    <w:rsid w:val="000D7688"/>
    <w:rsid w:val="000E19C8"/>
    <w:rsid w:val="000E2177"/>
    <w:rsid w:val="000F32A6"/>
    <w:rsid w:val="00107093"/>
    <w:rsid w:val="00111673"/>
    <w:rsid w:val="00132A36"/>
    <w:rsid w:val="00145E0D"/>
    <w:rsid w:val="00147D6A"/>
    <w:rsid w:val="001B7A18"/>
    <w:rsid w:val="001C30F0"/>
    <w:rsid w:val="00200313"/>
    <w:rsid w:val="00226864"/>
    <w:rsid w:val="0022696B"/>
    <w:rsid w:val="00251E76"/>
    <w:rsid w:val="002553E6"/>
    <w:rsid w:val="002571AC"/>
    <w:rsid w:val="002822AA"/>
    <w:rsid w:val="002A706B"/>
    <w:rsid w:val="002B24BA"/>
    <w:rsid w:val="002B2D26"/>
    <w:rsid w:val="002B4777"/>
    <w:rsid w:val="002B6EF2"/>
    <w:rsid w:val="002C13A8"/>
    <w:rsid w:val="002D708F"/>
    <w:rsid w:val="002E32EB"/>
    <w:rsid w:val="002F290D"/>
    <w:rsid w:val="002F3C1D"/>
    <w:rsid w:val="00301E1B"/>
    <w:rsid w:val="0031380E"/>
    <w:rsid w:val="00317A15"/>
    <w:rsid w:val="00321927"/>
    <w:rsid w:val="00326671"/>
    <w:rsid w:val="00327BF9"/>
    <w:rsid w:val="00341245"/>
    <w:rsid w:val="00343407"/>
    <w:rsid w:val="0034660F"/>
    <w:rsid w:val="00346F38"/>
    <w:rsid w:val="00353899"/>
    <w:rsid w:val="00390539"/>
    <w:rsid w:val="00390CAE"/>
    <w:rsid w:val="003950C7"/>
    <w:rsid w:val="003A3097"/>
    <w:rsid w:val="003D60BD"/>
    <w:rsid w:val="003E0BE1"/>
    <w:rsid w:val="003F5246"/>
    <w:rsid w:val="00406A65"/>
    <w:rsid w:val="00437181"/>
    <w:rsid w:val="00461D1A"/>
    <w:rsid w:val="00463542"/>
    <w:rsid w:val="00486C08"/>
    <w:rsid w:val="00491C24"/>
    <w:rsid w:val="00505E78"/>
    <w:rsid w:val="005272FD"/>
    <w:rsid w:val="005443E5"/>
    <w:rsid w:val="00550788"/>
    <w:rsid w:val="00562798"/>
    <w:rsid w:val="00570AA0"/>
    <w:rsid w:val="0057627F"/>
    <w:rsid w:val="00582E03"/>
    <w:rsid w:val="0058680E"/>
    <w:rsid w:val="005945E0"/>
    <w:rsid w:val="0059511E"/>
    <w:rsid w:val="005A0479"/>
    <w:rsid w:val="005A4A36"/>
    <w:rsid w:val="005B0293"/>
    <w:rsid w:val="005E3BE5"/>
    <w:rsid w:val="00612935"/>
    <w:rsid w:val="00624E1C"/>
    <w:rsid w:val="00626BB4"/>
    <w:rsid w:val="00632372"/>
    <w:rsid w:val="006362D4"/>
    <w:rsid w:val="006620F7"/>
    <w:rsid w:val="00664CBF"/>
    <w:rsid w:val="00671498"/>
    <w:rsid w:val="00684C38"/>
    <w:rsid w:val="006868AA"/>
    <w:rsid w:val="00694892"/>
    <w:rsid w:val="00695F50"/>
    <w:rsid w:val="006A483D"/>
    <w:rsid w:val="006C2D23"/>
    <w:rsid w:val="006C44E9"/>
    <w:rsid w:val="006C484E"/>
    <w:rsid w:val="006C6F35"/>
    <w:rsid w:val="006E76B1"/>
    <w:rsid w:val="00703125"/>
    <w:rsid w:val="00705896"/>
    <w:rsid w:val="007246EE"/>
    <w:rsid w:val="00733891"/>
    <w:rsid w:val="007346E4"/>
    <w:rsid w:val="00735E1B"/>
    <w:rsid w:val="00737306"/>
    <w:rsid w:val="00742779"/>
    <w:rsid w:val="00742B5F"/>
    <w:rsid w:val="007616FB"/>
    <w:rsid w:val="007A3B5B"/>
    <w:rsid w:val="007A6D8D"/>
    <w:rsid w:val="007D45E8"/>
    <w:rsid w:val="007F603C"/>
    <w:rsid w:val="0081401C"/>
    <w:rsid w:val="00836118"/>
    <w:rsid w:val="0084412A"/>
    <w:rsid w:val="00857FD4"/>
    <w:rsid w:val="00870A96"/>
    <w:rsid w:val="008732A7"/>
    <w:rsid w:val="008A1215"/>
    <w:rsid w:val="008A17FF"/>
    <w:rsid w:val="008C02A3"/>
    <w:rsid w:val="008C0838"/>
    <w:rsid w:val="008C7269"/>
    <w:rsid w:val="008F3D97"/>
    <w:rsid w:val="00906F08"/>
    <w:rsid w:val="00933538"/>
    <w:rsid w:val="00933E22"/>
    <w:rsid w:val="00943035"/>
    <w:rsid w:val="00965A75"/>
    <w:rsid w:val="00965AF2"/>
    <w:rsid w:val="00965D79"/>
    <w:rsid w:val="0097483C"/>
    <w:rsid w:val="00986CED"/>
    <w:rsid w:val="00991E61"/>
    <w:rsid w:val="00994D14"/>
    <w:rsid w:val="00997DA8"/>
    <w:rsid w:val="009E55FE"/>
    <w:rsid w:val="009F1226"/>
    <w:rsid w:val="009F396B"/>
    <w:rsid w:val="00A15476"/>
    <w:rsid w:val="00A315A1"/>
    <w:rsid w:val="00A32840"/>
    <w:rsid w:val="00A51FC9"/>
    <w:rsid w:val="00A71E4E"/>
    <w:rsid w:val="00AA0B59"/>
    <w:rsid w:val="00AA4A2E"/>
    <w:rsid w:val="00AB3802"/>
    <w:rsid w:val="00AC0E81"/>
    <w:rsid w:val="00AC2AAB"/>
    <w:rsid w:val="00AE25CE"/>
    <w:rsid w:val="00B00D69"/>
    <w:rsid w:val="00B054E4"/>
    <w:rsid w:val="00B215BF"/>
    <w:rsid w:val="00B25035"/>
    <w:rsid w:val="00B2656C"/>
    <w:rsid w:val="00B26673"/>
    <w:rsid w:val="00B31783"/>
    <w:rsid w:val="00B3206D"/>
    <w:rsid w:val="00B37F76"/>
    <w:rsid w:val="00B63F07"/>
    <w:rsid w:val="00B7141A"/>
    <w:rsid w:val="00B9008B"/>
    <w:rsid w:val="00B95212"/>
    <w:rsid w:val="00B96507"/>
    <w:rsid w:val="00BA5590"/>
    <w:rsid w:val="00BB668B"/>
    <w:rsid w:val="00BE462F"/>
    <w:rsid w:val="00C031E3"/>
    <w:rsid w:val="00C17CEC"/>
    <w:rsid w:val="00C20AE9"/>
    <w:rsid w:val="00C24EA9"/>
    <w:rsid w:val="00C30B88"/>
    <w:rsid w:val="00C33585"/>
    <w:rsid w:val="00C43334"/>
    <w:rsid w:val="00C56197"/>
    <w:rsid w:val="00C8117C"/>
    <w:rsid w:val="00C9083B"/>
    <w:rsid w:val="00C94189"/>
    <w:rsid w:val="00CC716A"/>
    <w:rsid w:val="00CD174D"/>
    <w:rsid w:val="00CD38DA"/>
    <w:rsid w:val="00D024F9"/>
    <w:rsid w:val="00D061E5"/>
    <w:rsid w:val="00D20F23"/>
    <w:rsid w:val="00D42729"/>
    <w:rsid w:val="00D44FDA"/>
    <w:rsid w:val="00D555EF"/>
    <w:rsid w:val="00D564A9"/>
    <w:rsid w:val="00D572BA"/>
    <w:rsid w:val="00D71259"/>
    <w:rsid w:val="00DA4100"/>
    <w:rsid w:val="00DA6C87"/>
    <w:rsid w:val="00DB109B"/>
    <w:rsid w:val="00DB166E"/>
    <w:rsid w:val="00DB1C38"/>
    <w:rsid w:val="00DB2A75"/>
    <w:rsid w:val="00DC266F"/>
    <w:rsid w:val="00DC4064"/>
    <w:rsid w:val="00DC75E2"/>
    <w:rsid w:val="00DD2582"/>
    <w:rsid w:val="00DF2FA2"/>
    <w:rsid w:val="00DF5A95"/>
    <w:rsid w:val="00DF6FB4"/>
    <w:rsid w:val="00E04FFC"/>
    <w:rsid w:val="00E07CB2"/>
    <w:rsid w:val="00E14852"/>
    <w:rsid w:val="00E17380"/>
    <w:rsid w:val="00E34EBB"/>
    <w:rsid w:val="00E46511"/>
    <w:rsid w:val="00E77366"/>
    <w:rsid w:val="00E9120E"/>
    <w:rsid w:val="00E93D1E"/>
    <w:rsid w:val="00EC3B0A"/>
    <w:rsid w:val="00EC4013"/>
    <w:rsid w:val="00EF025A"/>
    <w:rsid w:val="00EF6149"/>
    <w:rsid w:val="00F02789"/>
    <w:rsid w:val="00F028B7"/>
    <w:rsid w:val="00F02F09"/>
    <w:rsid w:val="00F03C5D"/>
    <w:rsid w:val="00F11D18"/>
    <w:rsid w:val="00F14BF9"/>
    <w:rsid w:val="00F20C06"/>
    <w:rsid w:val="00F231EC"/>
    <w:rsid w:val="00F51A48"/>
    <w:rsid w:val="00F664F9"/>
    <w:rsid w:val="00F724B5"/>
    <w:rsid w:val="00F74263"/>
    <w:rsid w:val="00F86978"/>
    <w:rsid w:val="00F86DDC"/>
    <w:rsid w:val="00F92256"/>
    <w:rsid w:val="00F92F68"/>
    <w:rsid w:val="00F95051"/>
    <w:rsid w:val="00FD4B20"/>
    <w:rsid w:val="00FE48A6"/>
    <w:rsid w:val="00FF1BA7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0"/>
    <w:qFormat/>
    <w:rsid w:val="00C4333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styleId="10">
    <w:name w:val="toc 1"/>
    <w:basedOn w:val="a0"/>
    <w:next w:val="a0"/>
    <w:autoRedefine/>
    <w:semiHidden/>
    <w:rsid w:val="00BE462F"/>
  </w:style>
  <w:style w:type="character" w:styleId="a7">
    <w:name w:val="Hyperlink"/>
    <w:basedOn w:val="a2"/>
    <w:rsid w:val="00BE462F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46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46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0"/>
    <w:qFormat/>
    <w:rsid w:val="00C4333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styleId="10">
    <w:name w:val="toc 1"/>
    <w:basedOn w:val="a0"/>
    <w:next w:val="a0"/>
    <w:autoRedefine/>
    <w:semiHidden/>
    <w:rsid w:val="00BE462F"/>
  </w:style>
  <w:style w:type="character" w:styleId="a7">
    <w:name w:val="Hyperlink"/>
    <w:basedOn w:val="a2"/>
    <w:rsid w:val="00BE462F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46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46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подсистема прикрепления файлов</vt:lpstr>
    </vt:vector>
  </TitlesOfParts>
  <Company>ООО Компас</Company>
  <LinksUpToDate>false</LinksUpToDate>
  <CharactersWithSpaces>7317</CharactersWithSpaces>
  <SharedDoc>false</SharedDoc>
  <HLinks>
    <vt:vector size="24" baseType="variant"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_Toc491636562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_Toc491636561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_Toc491636560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_Toc491636559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подсистема прикрепления файлов</dc:title>
  <dc:creator>Bercy2</dc:creator>
  <cp:lastModifiedBy>Ирина Стерлингова</cp:lastModifiedBy>
  <cp:revision>2</cp:revision>
  <dcterms:created xsi:type="dcterms:W3CDTF">2018-09-24T10:53:00Z</dcterms:created>
  <dcterms:modified xsi:type="dcterms:W3CDTF">2018-09-24T10:53:00Z</dcterms:modified>
</cp:coreProperties>
</file>